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14B" w:rsidRPr="0056714B" w:rsidRDefault="0056714B" w:rsidP="00340F3D">
      <w:pPr>
        <w:keepNext/>
        <w:keepLines/>
        <w:tabs>
          <w:tab w:val="left" w:pos="709"/>
          <w:tab w:val="left" w:pos="11766"/>
        </w:tabs>
        <w:ind w:firstLine="0"/>
        <w:jc w:val="center"/>
        <w:outlineLvl w:val="0"/>
        <w:rPr>
          <w:rFonts w:eastAsia="Times New Roman" w:cs="Times New Roman"/>
          <w:b/>
          <w:bCs/>
          <w:caps/>
          <w:sz w:val="27"/>
          <w:szCs w:val="27"/>
        </w:rPr>
      </w:pPr>
      <w:r w:rsidRPr="0056714B">
        <w:rPr>
          <w:rFonts w:eastAsia="Times New Roman" w:cs="Times New Roman"/>
          <w:b/>
          <w:bCs/>
          <w:caps/>
          <w:sz w:val="27"/>
          <w:szCs w:val="27"/>
        </w:rPr>
        <w:t xml:space="preserve">ДОГОВОР № </w:t>
      </w:r>
    </w:p>
    <w:p w:rsidR="0056714B" w:rsidRPr="0056714B" w:rsidRDefault="0056714B" w:rsidP="00340F3D">
      <w:pPr>
        <w:tabs>
          <w:tab w:val="left" w:pos="709"/>
          <w:tab w:val="left" w:pos="11766"/>
        </w:tabs>
        <w:ind w:firstLine="0"/>
        <w:jc w:val="center"/>
        <w:rPr>
          <w:rFonts w:eastAsia="Times New Roman" w:cs="Times New Roman"/>
          <w:b/>
          <w:sz w:val="27"/>
          <w:szCs w:val="27"/>
        </w:rPr>
      </w:pPr>
      <w:r w:rsidRPr="0056714B">
        <w:rPr>
          <w:rFonts w:eastAsia="Times New Roman" w:cs="Times New Roman"/>
          <w:b/>
          <w:sz w:val="27"/>
          <w:szCs w:val="27"/>
        </w:rPr>
        <w:t xml:space="preserve">о закупках </w:t>
      </w:r>
      <w:r w:rsidR="00B806C9">
        <w:rPr>
          <w:rFonts w:eastAsia="Times New Roman" w:cs="Times New Roman"/>
          <w:b/>
          <w:sz w:val="27"/>
          <w:szCs w:val="27"/>
        </w:rPr>
        <w:t>работы по установке автосигнализации</w:t>
      </w:r>
    </w:p>
    <w:p w:rsidR="0056714B" w:rsidRPr="0056714B" w:rsidRDefault="0056714B" w:rsidP="00340F3D">
      <w:pPr>
        <w:tabs>
          <w:tab w:val="left" w:pos="709"/>
          <w:tab w:val="left" w:pos="11766"/>
        </w:tabs>
        <w:ind w:firstLine="0"/>
        <w:jc w:val="center"/>
        <w:rPr>
          <w:rFonts w:eastAsia="Times New Roman" w:cs="Times New Roman"/>
          <w:b/>
          <w:sz w:val="27"/>
          <w:szCs w:val="27"/>
        </w:rPr>
      </w:pPr>
    </w:p>
    <w:p w:rsidR="0056714B" w:rsidRPr="0056714B" w:rsidRDefault="0056714B" w:rsidP="00340F3D">
      <w:pPr>
        <w:tabs>
          <w:tab w:val="left" w:pos="709"/>
          <w:tab w:val="left" w:pos="11766"/>
        </w:tabs>
        <w:ind w:firstLine="0"/>
        <w:rPr>
          <w:rFonts w:eastAsia="Times New Roman" w:cs="Times New Roman"/>
          <w:b/>
          <w:sz w:val="27"/>
          <w:szCs w:val="27"/>
        </w:rPr>
      </w:pPr>
      <w:r w:rsidRPr="0056714B">
        <w:rPr>
          <w:rFonts w:eastAsia="Times New Roman" w:cs="Times New Roman"/>
          <w:b/>
          <w:sz w:val="27"/>
          <w:szCs w:val="27"/>
        </w:rPr>
        <w:t xml:space="preserve">г. Алматы                                                                            </w:t>
      </w:r>
      <w:proofErr w:type="gramStart"/>
      <w:r w:rsidRPr="0056714B">
        <w:rPr>
          <w:rFonts w:eastAsia="Times New Roman" w:cs="Times New Roman"/>
          <w:b/>
          <w:sz w:val="27"/>
          <w:szCs w:val="27"/>
        </w:rPr>
        <w:t xml:space="preserve">   «</w:t>
      </w:r>
      <w:proofErr w:type="gramEnd"/>
      <w:r>
        <w:rPr>
          <w:rFonts w:eastAsia="Times New Roman" w:cs="Times New Roman"/>
          <w:b/>
          <w:sz w:val="27"/>
          <w:szCs w:val="27"/>
        </w:rPr>
        <w:t>__</w:t>
      </w:r>
      <w:r w:rsidRPr="0056714B">
        <w:rPr>
          <w:rFonts w:eastAsia="Times New Roman" w:cs="Times New Roman"/>
          <w:b/>
          <w:sz w:val="27"/>
          <w:szCs w:val="27"/>
        </w:rPr>
        <w:t>» января 201</w:t>
      </w:r>
      <w:r>
        <w:rPr>
          <w:rFonts w:eastAsia="Times New Roman" w:cs="Times New Roman"/>
          <w:b/>
          <w:sz w:val="27"/>
          <w:szCs w:val="27"/>
        </w:rPr>
        <w:t>8</w:t>
      </w:r>
      <w:r w:rsidRPr="0056714B">
        <w:rPr>
          <w:rFonts w:eastAsia="Times New Roman" w:cs="Times New Roman"/>
          <w:b/>
          <w:sz w:val="27"/>
          <w:szCs w:val="27"/>
        </w:rPr>
        <w:t xml:space="preserve"> года</w:t>
      </w:r>
    </w:p>
    <w:p w:rsidR="0056714B" w:rsidRPr="0056714B" w:rsidRDefault="0056714B" w:rsidP="00340F3D">
      <w:pPr>
        <w:tabs>
          <w:tab w:val="left" w:pos="709"/>
          <w:tab w:val="left" w:pos="11766"/>
        </w:tabs>
        <w:ind w:firstLine="0"/>
        <w:rPr>
          <w:rFonts w:eastAsia="Times New Roman" w:cs="Times New Roman"/>
          <w:sz w:val="27"/>
          <w:szCs w:val="27"/>
          <w:lang w:val="kk-KZ"/>
        </w:rPr>
      </w:pPr>
    </w:p>
    <w:p w:rsidR="0056714B" w:rsidRDefault="0056714B" w:rsidP="00340F3D">
      <w:pPr>
        <w:tabs>
          <w:tab w:val="left" w:pos="709"/>
          <w:tab w:val="left" w:pos="90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b/>
          <w:sz w:val="27"/>
          <w:szCs w:val="27"/>
        </w:rPr>
        <w:t>ТОО «Samruk-</w:t>
      </w:r>
      <w:proofErr w:type="spellStart"/>
      <w:r w:rsidRPr="0056714B">
        <w:rPr>
          <w:rFonts w:eastAsia="Times New Roman" w:cs="Times New Roman"/>
          <w:b/>
          <w:sz w:val="27"/>
          <w:szCs w:val="27"/>
        </w:rPr>
        <w:t>Green</w:t>
      </w:r>
      <w:proofErr w:type="spellEnd"/>
      <w:r w:rsidRPr="0056714B">
        <w:rPr>
          <w:rFonts w:eastAsia="Times New Roman" w:cs="Times New Roman"/>
          <w:b/>
          <w:sz w:val="27"/>
          <w:szCs w:val="27"/>
        </w:rPr>
        <w:t xml:space="preserve"> </w:t>
      </w:r>
      <w:proofErr w:type="spellStart"/>
      <w:r w:rsidRPr="0056714B">
        <w:rPr>
          <w:rFonts w:eastAsia="Times New Roman" w:cs="Times New Roman"/>
          <w:b/>
          <w:sz w:val="27"/>
          <w:szCs w:val="27"/>
        </w:rPr>
        <w:t>Energy</w:t>
      </w:r>
      <w:proofErr w:type="spellEnd"/>
      <w:r w:rsidRPr="0056714B">
        <w:rPr>
          <w:rFonts w:eastAsia="Times New Roman" w:cs="Times New Roman"/>
          <w:b/>
          <w:sz w:val="27"/>
          <w:szCs w:val="27"/>
        </w:rPr>
        <w:t>»</w:t>
      </w:r>
      <w:r w:rsidRPr="0056714B">
        <w:rPr>
          <w:rFonts w:eastAsia="Times New Roman" w:cs="Times New Roman"/>
          <w:sz w:val="27"/>
          <w:szCs w:val="27"/>
        </w:rPr>
        <w:t xml:space="preserve">, именуемое в дальнейшем </w:t>
      </w:r>
      <w:r w:rsidRPr="0056714B">
        <w:rPr>
          <w:rFonts w:eastAsia="Times New Roman" w:cs="Times New Roman"/>
          <w:b/>
          <w:sz w:val="27"/>
          <w:szCs w:val="27"/>
        </w:rPr>
        <w:t>Заказчик</w:t>
      </w:r>
      <w:r w:rsidRPr="0056714B">
        <w:rPr>
          <w:rFonts w:eastAsia="Times New Roman" w:cs="Times New Roman"/>
          <w:sz w:val="27"/>
          <w:szCs w:val="27"/>
        </w:rPr>
        <w:t xml:space="preserve">, в лице </w:t>
      </w:r>
      <w:r>
        <w:rPr>
          <w:rFonts w:eastAsia="Times New Roman" w:cs="Times New Roman"/>
          <w:sz w:val="27"/>
          <w:szCs w:val="27"/>
        </w:rPr>
        <w:t>Заместителя</w:t>
      </w:r>
      <w:r w:rsidRPr="0056714B">
        <w:rPr>
          <w:rFonts w:eastAsia="Times New Roman" w:cs="Times New Roman"/>
          <w:sz w:val="27"/>
          <w:szCs w:val="27"/>
        </w:rPr>
        <w:t xml:space="preserve"> Генерального </w:t>
      </w:r>
      <w:r>
        <w:rPr>
          <w:rFonts w:eastAsia="Times New Roman" w:cs="Times New Roman"/>
          <w:sz w:val="27"/>
          <w:szCs w:val="27"/>
        </w:rPr>
        <w:t>д</w:t>
      </w:r>
      <w:r w:rsidRPr="0056714B">
        <w:rPr>
          <w:rFonts w:eastAsia="Times New Roman" w:cs="Times New Roman"/>
          <w:sz w:val="27"/>
          <w:szCs w:val="27"/>
        </w:rPr>
        <w:t xml:space="preserve">иректора </w:t>
      </w:r>
      <w:r w:rsidRPr="0056714B">
        <w:rPr>
          <w:rFonts w:eastAsia="Times New Roman" w:cs="Times New Roman"/>
          <w:b/>
          <w:sz w:val="27"/>
          <w:szCs w:val="27"/>
        </w:rPr>
        <w:t>Конакбаева Р.Е.</w:t>
      </w:r>
      <w:r w:rsidRPr="0056714B">
        <w:rPr>
          <w:rFonts w:eastAsia="Times New Roman" w:cs="Times New Roman"/>
          <w:sz w:val="27"/>
          <w:szCs w:val="27"/>
        </w:rPr>
        <w:t xml:space="preserve">, действующего на основании </w:t>
      </w:r>
      <w:r>
        <w:rPr>
          <w:rFonts w:eastAsia="Times New Roman" w:cs="Times New Roman"/>
          <w:sz w:val="27"/>
          <w:szCs w:val="27"/>
        </w:rPr>
        <w:t>доверенности № 08 от 17.07.2017</w:t>
      </w:r>
      <w:r w:rsidRPr="0056714B">
        <w:rPr>
          <w:rFonts w:eastAsia="Times New Roman" w:cs="Times New Roman"/>
          <w:sz w:val="27"/>
          <w:szCs w:val="27"/>
        </w:rPr>
        <w:t xml:space="preserve"> г., с одной стороны, и </w:t>
      </w:r>
      <w:r>
        <w:rPr>
          <w:rFonts w:eastAsia="Times New Roman" w:cs="Times New Roman"/>
          <w:b/>
          <w:sz w:val="27"/>
          <w:szCs w:val="27"/>
        </w:rPr>
        <w:t>_______</w:t>
      </w:r>
      <w:r w:rsidRPr="0056714B">
        <w:rPr>
          <w:rFonts w:eastAsia="Times New Roman" w:cs="Times New Roman"/>
          <w:sz w:val="27"/>
          <w:szCs w:val="27"/>
        </w:rPr>
        <w:t xml:space="preserve"> именуемое в дальнейшем </w:t>
      </w:r>
      <w:r w:rsidRPr="0056714B">
        <w:rPr>
          <w:rFonts w:eastAsia="Times New Roman" w:cs="Times New Roman"/>
          <w:b/>
          <w:sz w:val="27"/>
          <w:szCs w:val="27"/>
        </w:rPr>
        <w:t>Исполнитель</w:t>
      </w:r>
      <w:r w:rsidRPr="0056714B">
        <w:rPr>
          <w:rFonts w:eastAsia="Times New Roman" w:cs="Times New Roman"/>
          <w:sz w:val="27"/>
          <w:szCs w:val="27"/>
        </w:rPr>
        <w:t xml:space="preserve">, в лице </w:t>
      </w:r>
      <w:r>
        <w:rPr>
          <w:rFonts w:eastAsia="Times New Roman" w:cs="Times New Roman"/>
          <w:sz w:val="27"/>
          <w:szCs w:val="27"/>
        </w:rPr>
        <w:t>___________,</w:t>
      </w:r>
      <w:r w:rsidRPr="0056714B">
        <w:rPr>
          <w:rFonts w:eastAsia="Times New Roman" w:cs="Times New Roman"/>
          <w:sz w:val="27"/>
          <w:szCs w:val="27"/>
        </w:rPr>
        <w:t xml:space="preserve"> действующего на основании </w:t>
      </w:r>
      <w:r>
        <w:rPr>
          <w:rFonts w:eastAsia="Times New Roman" w:cs="Times New Roman"/>
          <w:sz w:val="27"/>
          <w:szCs w:val="27"/>
        </w:rPr>
        <w:t>_____</w:t>
      </w:r>
      <w:r w:rsidRPr="0056714B">
        <w:rPr>
          <w:rFonts w:eastAsia="Times New Roman" w:cs="Times New Roman"/>
          <w:sz w:val="27"/>
          <w:szCs w:val="27"/>
        </w:rPr>
        <w:t xml:space="preserve">, с другой стороны, далее совместно именуемые </w:t>
      </w:r>
      <w:r w:rsidRPr="0056714B">
        <w:rPr>
          <w:rFonts w:eastAsia="Times New Roman" w:cs="Times New Roman"/>
          <w:b/>
          <w:sz w:val="27"/>
          <w:szCs w:val="27"/>
        </w:rPr>
        <w:t>Стороны</w:t>
      </w:r>
      <w:r w:rsidRPr="0056714B">
        <w:rPr>
          <w:rFonts w:eastAsia="Times New Roman" w:cs="Times New Roman"/>
          <w:sz w:val="27"/>
          <w:szCs w:val="27"/>
        </w:rPr>
        <w:t xml:space="preserve">, </w:t>
      </w:r>
      <w:r w:rsidRPr="0056714B">
        <w:rPr>
          <w:rFonts w:eastAsia="Times New Roman" w:cs="Times New Roman"/>
          <w:color w:val="000000"/>
          <w:sz w:val="27"/>
          <w:szCs w:val="27"/>
        </w:rPr>
        <w:t xml:space="preserve">на </w:t>
      </w:r>
      <w:r w:rsidRPr="0056714B">
        <w:rPr>
          <w:rFonts w:eastAsia="Times New Roman" w:cs="Times New Roman"/>
          <w:color w:val="000000"/>
          <w:sz w:val="27"/>
          <w:szCs w:val="27"/>
          <w:lang w:val="kk-KZ"/>
        </w:rPr>
        <w:t xml:space="preserve">основании </w:t>
      </w:r>
      <w:r w:rsidRPr="0056714B">
        <w:rPr>
          <w:rFonts w:eastAsia="Times New Roman" w:cs="Times New Roman"/>
          <w:sz w:val="27"/>
          <w:szCs w:val="27"/>
        </w:rPr>
        <w:t xml:space="preserve">Правил закупок товаров, работ и </w:t>
      </w:r>
      <w:r w:rsidR="009128B6">
        <w:rPr>
          <w:rFonts w:eastAsia="Times New Roman" w:cs="Times New Roman"/>
          <w:sz w:val="27"/>
          <w:szCs w:val="27"/>
        </w:rPr>
        <w:t>работ</w:t>
      </w:r>
      <w:r w:rsidRPr="0056714B">
        <w:rPr>
          <w:rFonts w:eastAsia="Times New Roman" w:cs="Times New Roman"/>
          <w:sz w:val="27"/>
          <w:szCs w:val="27"/>
        </w:rPr>
        <w:t xml:space="preserve"> Акционерным обществом «Фонд национального благосостояния «</w:t>
      </w:r>
      <w:proofErr w:type="spellStart"/>
      <w:r w:rsidRPr="0056714B">
        <w:rPr>
          <w:rFonts w:eastAsia="Times New Roman" w:cs="Times New Roman"/>
          <w:sz w:val="27"/>
          <w:szCs w:val="27"/>
        </w:rPr>
        <w:t>Самрук-Қазына</w:t>
      </w:r>
      <w:proofErr w:type="spellEnd"/>
      <w:r w:rsidRPr="0056714B">
        <w:rPr>
          <w:rFonts w:eastAsia="Times New Roman" w:cs="Times New Roman"/>
          <w:sz w:val="27"/>
          <w:szCs w:val="27"/>
        </w:rPr>
        <w:t>»</w:t>
      </w:r>
      <w:r w:rsidRPr="0056714B">
        <w:rPr>
          <w:rFonts w:eastAsia="Times New Roman" w:cs="Times New Roman"/>
          <w:sz w:val="27"/>
          <w:szCs w:val="27"/>
          <w:lang w:val="kk-KZ"/>
        </w:rPr>
        <w:t xml:space="preserve"> и </w:t>
      </w:r>
      <w:r w:rsidRPr="0056714B">
        <w:rPr>
          <w:rFonts w:eastAsia="Times New Roman" w:cs="Times New Roman"/>
          <w:sz w:val="27"/>
          <w:szCs w:val="27"/>
        </w:rPr>
        <w:t>организациями пятьдесят и более процентов акций (долей участия) которых прямо или косвенно принадлежат АО «</w:t>
      </w:r>
      <w:proofErr w:type="spellStart"/>
      <w:r w:rsidRPr="0056714B">
        <w:rPr>
          <w:rFonts w:eastAsia="Times New Roman" w:cs="Times New Roman"/>
          <w:sz w:val="27"/>
          <w:szCs w:val="27"/>
        </w:rPr>
        <w:t>Самрук-Қазына</w:t>
      </w:r>
      <w:proofErr w:type="spellEnd"/>
      <w:r w:rsidRPr="0056714B">
        <w:rPr>
          <w:rFonts w:eastAsia="Times New Roman" w:cs="Times New Roman"/>
          <w:sz w:val="27"/>
          <w:szCs w:val="27"/>
        </w:rPr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Pr="0056714B">
        <w:rPr>
          <w:rFonts w:eastAsia="Times New Roman" w:cs="Times New Roman"/>
          <w:sz w:val="27"/>
          <w:szCs w:val="27"/>
        </w:rPr>
        <w:t>Самрук-Қазына</w:t>
      </w:r>
      <w:proofErr w:type="spellEnd"/>
      <w:r w:rsidRPr="0056714B">
        <w:rPr>
          <w:rFonts w:eastAsia="Times New Roman" w:cs="Times New Roman"/>
          <w:sz w:val="27"/>
          <w:szCs w:val="27"/>
        </w:rPr>
        <w:t xml:space="preserve">» (протокол от 28.01.2016 года №126) (далее - Правила) и </w:t>
      </w:r>
      <w:r>
        <w:rPr>
          <w:rFonts w:eastAsia="Times New Roman" w:cs="Times New Roman"/>
          <w:sz w:val="27"/>
          <w:szCs w:val="27"/>
        </w:rPr>
        <w:t>протокола закупок способом запроса ценовых предложений № __</w:t>
      </w:r>
      <w:r w:rsidRPr="0056714B">
        <w:rPr>
          <w:rFonts w:eastAsia="Times New Roman" w:cs="Times New Roman"/>
          <w:sz w:val="27"/>
          <w:szCs w:val="27"/>
        </w:rPr>
        <w:t xml:space="preserve"> от «___»</w:t>
      </w:r>
      <w:r w:rsidRPr="0056714B">
        <w:rPr>
          <w:rFonts w:eastAsia="Times New Roman" w:cs="Times New Roman"/>
          <w:sz w:val="27"/>
          <w:szCs w:val="27"/>
          <w:lang w:val="kk-KZ"/>
        </w:rPr>
        <w:t xml:space="preserve"> </w:t>
      </w:r>
      <w:r w:rsidRPr="0056714B">
        <w:rPr>
          <w:rFonts w:eastAsia="Times New Roman" w:cs="Times New Roman"/>
          <w:sz w:val="27"/>
          <w:szCs w:val="27"/>
        </w:rPr>
        <w:t>заключили данный договор (далее - Договор) о нижеследующем:</w:t>
      </w:r>
    </w:p>
    <w:p w:rsidR="0056714B" w:rsidRPr="00521F88" w:rsidRDefault="0056714B" w:rsidP="00340F3D">
      <w:pPr>
        <w:tabs>
          <w:tab w:val="left" w:pos="709"/>
          <w:tab w:val="left" w:pos="90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</w:p>
    <w:p w:rsidR="0056714B" w:rsidRPr="0056714B" w:rsidRDefault="0056714B" w:rsidP="00340F3D">
      <w:pPr>
        <w:tabs>
          <w:tab w:val="left" w:pos="709"/>
          <w:tab w:val="left" w:pos="11766"/>
        </w:tabs>
        <w:ind w:firstLine="0"/>
        <w:jc w:val="center"/>
        <w:rPr>
          <w:rFonts w:eastAsia="Times New Roman" w:cs="Times New Roman"/>
          <w:b/>
          <w:sz w:val="27"/>
          <w:szCs w:val="27"/>
        </w:rPr>
      </w:pPr>
      <w:r w:rsidRPr="0056714B">
        <w:rPr>
          <w:rFonts w:eastAsia="Times New Roman" w:cs="Times New Roman"/>
          <w:b/>
          <w:sz w:val="27"/>
          <w:szCs w:val="27"/>
        </w:rPr>
        <w:t>Толкование терминов</w:t>
      </w:r>
    </w:p>
    <w:p w:rsidR="0056714B" w:rsidRPr="00AE5A0C" w:rsidRDefault="0056714B" w:rsidP="00340F3D">
      <w:pPr>
        <w:pStyle w:val="a3"/>
        <w:numPr>
          <w:ilvl w:val="0"/>
          <w:numId w:val="1"/>
        </w:numPr>
        <w:tabs>
          <w:tab w:val="left" w:pos="709"/>
          <w:tab w:val="left" w:pos="900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AE5A0C">
        <w:rPr>
          <w:rFonts w:eastAsia="Times New Roman" w:cs="Times New Roman"/>
          <w:sz w:val="27"/>
          <w:szCs w:val="27"/>
        </w:rPr>
        <w:t>В договоре ниже перечисленные понятия будут иметь следующее толкование:</w:t>
      </w:r>
    </w:p>
    <w:p w:rsidR="0056714B" w:rsidRPr="0056714B" w:rsidRDefault="0056714B" w:rsidP="00340F3D">
      <w:pPr>
        <w:tabs>
          <w:tab w:val="left" w:pos="709"/>
          <w:tab w:val="left" w:pos="11766"/>
        </w:tabs>
        <w:ind w:firstLine="0"/>
        <w:rPr>
          <w:rFonts w:eastAsia="Times New Roman" w:cs="Times New Roman"/>
          <w:sz w:val="27"/>
          <w:szCs w:val="27"/>
          <w:lang w:val="en-US"/>
        </w:rPr>
      </w:pPr>
      <w:r w:rsidRPr="0056714B">
        <w:rPr>
          <w:rFonts w:eastAsia="Times New Roman" w:cs="Times New Roman"/>
          <w:sz w:val="27"/>
          <w:szCs w:val="27"/>
          <w:lang w:val="en-US"/>
        </w:rPr>
        <w:t xml:space="preserve">1) </w:t>
      </w:r>
      <w:r w:rsidRPr="0056714B">
        <w:rPr>
          <w:rFonts w:eastAsia="Times New Roman" w:cs="Times New Roman"/>
          <w:color w:val="000000"/>
          <w:sz w:val="27"/>
          <w:szCs w:val="27"/>
          <w:lang w:val="en-US"/>
        </w:rPr>
        <w:t>«</w:t>
      </w:r>
      <w:r w:rsidRPr="0056714B">
        <w:rPr>
          <w:rFonts w:eastAsia="Times New Roman" w:cs="Times New Roman"/>
          <w:b/>
          <w:color w:val="000000"/>
          <w:sz w:val="27"/>
          <w:szCs w:val="27"/>
        </w:rPr>
        <w:t>Заказчик</w:t>
      </w:r>
      <w:r w:rsidRPr="0056714B">
        <w:rPr>
          <w:rFonts w:eastAsia="Times New Roman" w:cs="Times New Roman"/>
          <w:color w:val="000000"/>
          <w:sz w:val="27"/>
          <w:szCs w:val="27"/>
          <w:lang w:val="en-US"/>
        </w:rPr>
        <w:t xml:space="preserve">» - </w:t>
      </w:r>
      <w:r w:rsidRPr="0056714B">
        <w:rPr>
          <w:rFonts w:eastAsia="Times New Roman" w:cs="Times New Roman"/>
          <w:color w:val="000000"/>
          <w:sz w:val="27"/>
          <w:szCs w:val="27"/>
        </w:rPr>
        <w:t>ТОО</w:t>
      </w:r>
      <w:r w:rsidRPr="0056714B">
        <w:rPr>
          <w:rFonts w:eastAsia="Times New Roman" w:cs="Times New Roman"/>
          <w:color w:val="000000"/>
          <w:sz w:val="27"/>
          <w:szCs w:val="27"/>
          <w:lang w:val="en-US"/>
        </w:rPr>
        <w:t xml:space="preserve"> «Samruk-Green Energy»</w:t>
      </w:r>
      <w:r w:rsidRPr="0056714B">
        <w:rPr>
          <w:rFonts w:eastAsia="Times New Roman" w:cs="Times New Roman"/>
          <w:sz w:val="27"/>
          <w:szCs w:val="27"/>
          <w:lang w:val="en-US"/>
        </w:rPr>
        <w:t>;</w:t>
      </w:r>
    </w:p>
    <w:p w:rsidR="0056714B" w:rsidRPr="0056714B" w:rsidRDefault="0056714B" w:rsidP="00340F3D">
      <w:pPr>
        <w:tabs>
          <w:tab w:val="left" w:pos="709"/>
          <w:tab w:val="left" w:pos="900"/>
          <w:tab w:val="left" w:pos="11766"/>
        </w:tabs>
        <w:ind w:firstLine="0"/>
        <w:rPr>
          <w:rFonts w:eastAsia="Times New Roman" w:cs="Times New Roman"/>
          <w:color w:val="000000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 xml:space="preserve">2) </w:t>
      </w:r>
      <w:r w:rsidRPr="0056714B">
        <w:rPr>
          <w:rFonts w:eastAsia="Times New Roman" w:cs="Times New Roman"/>
          <w:color w:val="000000"/>
          <w:sz w:val="27"/>
          <w:szCs w:val="27"/>
        </w:rPr>
        <w:t>«</w:t>
      </w:r>
      <w:r w:rsidRPr="0056714B">
        <w:rPr>
          <w:rFonts w:eastAsia="Times New Roman" w:cs="Times New Roman"/>
          <w:b/>
          <w:color w:val="000000"/>
          <w:sz w:val="27"/>
          <w:szCs w:val="27"/>
        </w:rPr>
        <w:t>Исполнитель</w:t>
      </w:r>
      <w:r w:rsidRPr="0056714B">
        <w:rPr>
          <w:rFonts w:eastAsia="Times New Roman" w:cs="Times New Roman"/>
          <w:color w:val="000000"/>
          <w:sz w:val="27"/>
          <w:szCs w:val="27"/>
        </w:rPr>
        <w:t xml:space="preserve">» - </w:t>
      </w:r>
      <w:r w:rsidRPr="00521F88">
        <w:rPr>
          <w:rFonts w:eastAsia="Times New Roman" w:cs="Times New Roman"/>
          <w:sz w:val="27"/>
          <w:szCs w:val="27"/>
        </w:rPr>
        <w:t>___________</w:t>
      </w:r>
      <w:r w:rsidRPr="0056714B">
        <w:rPr>
          <w:rFonts w:eastAsia="Times New Roman" w:cs="Times New Roman"/>
          <w:color w:val="000000"/>
          <w:sz w:val="27"/>
          <w:szCs w:val="27"/>
        </w:rPr>
        <w:t>;</w:t>
      </w:r>
    </w:p>
    <w:p w:rsidR="0056714B" w:rsidRPr="0056714B" w:rsidRDefault="0056714B" w:rsidP="00340F3D">
      <w:pPr>
        <w:tabs>
          <w:tab w:val="left" w:pos="567"/>
          <w:tab w:val="left" w:pos="709"/>
          <w:tab w:val="left" w:pos="851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>3)</w:t>
      </w:r>
      <w:r w:rsidRPr="0056714B">
        <w:rPr>
          <w:rFonts w:eastAsia="Times New Roman" w:cs="Times New Roman"/>
          <w:sz w:val="27"/>
          <w:szCs w:val="27"/>
        </w:rPr>
        <w:tab/>
        <w:t>«</w:t>
      </w:r>
      <w:r w:rsidRPr="0056714B">
        <w:rPr>
          <w:rFonts w:eastAsia="Times New Roman" w:cs="Times New Roman"/>
          <w:b/>
          <w:sz w:val="27"/>
          <w:szCs w:val="27"/>
        </w:rPr>
        <w:t>договор</w:t>
      </w:r>
      <w:r w:rsidRPr="0056714B">
        <w:rPr>
          <w:rFonts w:eastAsia="Times New Roman" w:cs="Times New Roman"/>
          <w:sz w:val="27"/>
          <w:szCs w:val="27"/>
        </w:rPr>
        <w:t>» - гражданско-правовой договор, заключенный между Заказчиком и Исполнителем в соответствии с Правилами и законодательством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56714B" w:rsidRPr="0056714B" w:rsidRDefault="0056714B" w:rsidP="00340F3D">
      <w:pPr>
        <w:tabs>
          <w:tab w:val="left" w:pos="709"/>
          <w:tab w:val="left" w:pos="90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>4)</w:t>
      </w:r>
      <w:r w:rsidRPr="0056714B">
        <w:rPr>
          <w:rFonts w:eastAsia="Times New Roman" w:cs="Times New Roman"/>
          <w:sz w:val="27"/>
          <w:szCs w:val="27"/>
        </w:rPr>
        <w:tab/>
      </w:r>
      <w:r w:rsidRPr="0056714B">
        <w:rPr>
          <w:rFonts w:eastAsia="Times New Roman" w:cs="Times New Roman"/>
          <w:color w:val="000000"/>
          <w:sz w:val="27"/>
          <w:szCs w:val="27"/>
        </w:rPr>
        <w:t>«</w:t>
      </w:r>
      <w:r w:rsidRPr="0056714B">
        <w:rPr>
          <w:rFonts w:eastAsia="Times New Roman" w:cs="Times New Roman"/>
          <w:b/>
          <w:color w:val="000000"/>
          <w:sz w:val="27"/>
          <w:szCs w:val="27"/>
        </w:rPr>
        <w:t>цена договора</w:t>
      </w:r>
      <w:r w:rsidRPr="0056714B">
        <w:rPr>
          <w:rFonts w:eastAsia="Times New Roman" w:cs="Times New Roman"/>
          <w:color w:val="000000"/>
          <w:sz w:val="27"/>
          <w:szCs w:val="27"/>
        </w:rPr>
        <w:t>» - сумма, которая должна быть выплачена Заказчиком Исполнителю в рамках договора за полное выполнение договорных обязательств</w:t>
      </w:r>
      <w:r w:rsidRPr="0056714B">
        <w:rPr>
          <w:rFonts w:eastAsia="Times New Roman" w:cs="Times New Roman"/>
          <w:sz w:val="27"/>
          <w:szCs w:val="27"/>
        </w:rPr>
        <w:t>;</w:t>
      </w:r>
    </w:p>
    <w:p w:rsidR="009128B6" w:rsidRDefault="0056714B" w:rsidP="00340F3D">
      <w:pPr>
        <w:tabs>
          <w:tab w:val="left" w:pos="709"/>
          <w:tab w:val="left" w:pos="90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>5)</w:t>
      </w:r>
      <w:r w:rsidRPr="0056714B">
        <w:rPr>
          <w:rFonts w:eastAsia="Times New Roman" w:cs="Times New Roman"/>
          <w:sz w:val="27"/>
          <w:szCs w:val="27"/>
        </w:rPr>
        <w:tab/>
        <w:t>«</w:t>
      </w:r>
      <w:r w:rsidR="009128B6">
        <w:rPr>
          <w:rFonts w:eastAsia="Times New Roman" w:cs="Times New Roman"/>
          <w:b/>
          <w:sz w:val="27"/>
          <w:szCs w:val="27"/>
        </w:rPr>
        <w:t>работы</w:t>
      </w:r>
      <w:r w:rsidRPr="0056714B">
        <w:rPr>
          <w:rFonts w:eastAsia="Times New Roman" w:cs="Times New Roman"/>
          <w:sz w:val="27"/>
          <w:szCs w:val="27"/>
        </w:rPr>
        <w:t xml:space="preserve">» - </w:t>
      </w:r>
      <w:r w:rsidR="009128B6">
        <w:rPr>
          <w:rFonts w:eastAsia="Times New Roman" w:cs="Times New Roman"/>
          <w:sz w:val="27"/>
          <w:szCs w:val="27"/>
        </w:rPr>
        <w:t>работы</w:t>
      </w:r>
      <w:r w:rsidRPr="0056714B">
        <w:rPr>
          <w:rFonts w:eastAsia="Times New Roman" w:cs="Times New Roman"/>
          <w:sz w:val="27"/>
          <w:szCs w:val="27"/>
        </w:rPr>
        <w:t xml:space="preserve"> по </w:t>
      </w:r>
      <w:r w:rsidRPr="00340F3D">
        <w:rPr>
          <w:rFonts w:eastAsia="Times New Roman" w:cs="Times New Roman"/>
          <w:sz w:val="27"/>
          <w:szCs w:val="27"/>
        </w:rPr>
        <w:t>установке</w:t>
      </w:r>
      <w:r w:rsidR="009128B6" w:rsidRPr="009128B6">
        <w:t xml:space="preserve"> </w:t>
      </w:r>
      <w:r w:rsidR="009128B6" w:rsidRPr="009128B6">
        <w:rPr>
          <w:rFonts w:eastAsia="Times New Roman" w:cs="Times New Roman"/>
          <w:sz w:val="27"/>
          <w:szCs w:val="27"/>
        </w:rPr>
        <w:t>охранн</w:t>
      </w:r>
      <w:r w:rsidR="009128B6">
        <w:rPr>
          <w:rFonts w:eastAsia="Times New Roman" w:cs="Times New Roman"/>
          <w:sz w:val="27"/>
          <w:szCs w:val="27"/>
        </w:rPr>
        <w:t>ой</w:t>
      </w:r>
      <w:r w:rsidR="009128B6" w:rsidRPr="009128B6">
        <w:rPr>
          <w:rFonts w:eastAsia="Times New Roman" w:cs="Times New Roman"/>
          <w:sz w:val="27"/>
          <w:szCs w:val="27"/>
        </w:rPr>
        <w:t xml:space="preserve"> сигнализаци</w:t>
      </w:r>
      <w:r w:rsidR="009128B6">
        <w:rPr>
          <w:rFonts w:eastAsia="Times New Roman" w:cs="Times New Roman"/>
          <w:sz w:val="27"/>
          <w:szCs w:val="27"/>
        </w:rPr>
        <w:t>и на</w:t>
      </w:r>
      <w:r w:rsidR="009128B6" w:rsidRPr="009128B6">
        <w:rPr>
          <w:rFonts w:eastAsia="Times New Roman" w:cs="Times New Roman"/>
          <w:bCs/>
          <w:sz w:val="27"/>
          <w:szCs w:val="27"/>
        </w:rPr>
        <w:t xml:space="preserve"> </w:t>
      </w:r>
      <w:r w:rsidR="009128B6" w:rsidRPr="00340F3D">
        <w:rPr>
          <w:rFonts w:eastAsia="Times New Roman" w:cs="Times New Roman"/>
          <w:bCs/>
          <w:sz w:val="27"/>
          <w:szCs w:val="27"/>
        </w:rPr>
        <w:t xml:space="preserve">автотранспорт </w:t>
      </w:r>
      <w:r w:rsidR="009128B6" w:rsidRPr="00340F3D">
        <w:rPr>
          <w:rFonts w:eastAsia="Times New Roman" w:cs="Times New Roman"/>
          <w:sz w:val="27"/>
          <w:szCs w:val="27"/>
        </w:rPr>
        <w:t>Заказчика</w:t>
      </w:r>
      <w:r w:rsidR="009128B6">
        <w:rPr>
          <w:rFonts w:eastAsia="Times New Roman" w:cs="Times New Roman"/>
          <w:sz w:val="27"/>
          <w:szCs w:val="27"/>
        </w:rPr>
        <w:t>,</w:t>
      </w:r>
      <w:r w:rsidR="009128B6" w:rsidRPr="009128B6">
        <w:rPr>
          <w:rFonts w:eastAsia="Times New Roman" w:cs="Times New Roman"/>
          <w:sz w:val="27"/>
          <w:szCs w:val="27"/>
        </w:rPr>
        <w:t xml:space="preserve"> </w:t>
      </w:r>
      <w:r w:rsidR="009128B6" w:rsidRPr="00340F3D">
        <w:rPr>
          <w:rFonts w:eastAsia="Times New Roman" w:cs="Times New Roman"/>
          <w:sz w:val="27"/>
          <w:szCs w:val="27"/>
        </w:rPr>
        <w:t>в соответствии с Приложением 1 к Договору;</w:t>
      </w:r>
    </w:p>
    <w:p w:rsidR="00AE5A0C" w:rsidRPr="0056714B" w:rsidRDefault="00AE5A0C" w:rsidP="00340F3D">
      <w:pPr>
        <w:tabs>
          <w:tab w:val="left" w:pos="709"/>
          <w:tab w:val="left" w:pos="90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6) </w:t>
      </w:r>
      <w:r w:rsidRPr="00AE5A0C">
        <w:rPr>
          <w:rFonts w:eastAsia="Times New Roman" w:cs="Times New Roman"/>
          <w:b/>
          <w:sz w:val="27"/>
          <w:szCs w:val="27"/>
        </w:rPr>
        <w:t>«</w:t>
      </w:r>
      <w:r w:rsidR="009128B6">
        <w:rPr>
          <w:rFonts w:eastAsia="Times New Roman" w:cs="Times New Roman"/>
          <w:b/>
          <w:sz w:val="27"/>
          <w:szCs w:val="27"/>
        </w:rPr>
        <w:t>Оборудование</w:t>
      </w:r>
      <w:r w:rsidRPr="00AE5A0C">
        <w:rPr>
          <w:rFonts w:eastAsia="Times New Roman" w:cs="Times New Roman"/>
          <w:b/>
          <w:sz w:val="27"/>
          <w:szCs w:val="27"/>
        </w:rPr>
        <w:t>»</w:t>
      </w:r>
      <w:r>
        <w:rPr>
          <w:rFonts w:eastAsia="Times New Roman" w:cs="Times New Roman"/>
          <w:sz w:val="27"/>
          <w:szCs w:val="27"/>
        </w:rPr>
        <w:t xml:space="preserve"> - </w:t>
      </w:r>
      <w:r w:rsidR="009128B6">
        <w:rPr>
          <w:rFonts w:eastAsia="Times New Roman" w:cs="Times New Roman"/>
          <w:sz w:val="27"/>
          <w:szCs w:val="27"/>
        </w:rPr>
        <w:t>автомобильная охранная сигнализация, устанавливаемая на автотранспорт Заказчика</w:t>
      </w:r>
      <w:r w:rsidR="00822B46">
        <w:rPr>
          <w:rFonts w:eastAsia="Times New Roman" w:cs="Times New Roman"/>
          <w:sz w:val="27"/>
          <w:szCs w:val="27"/>
        </w:rPr>
        <w:t>,</w:t>
      </w:r>
      <w:r w:rsidR="009128B6">
        <w:rPr>
          <w:rFonts w:eastAsia="Times New Roman" w:cs="Times New Roman"/>
          <w:sz w:val="27"/>
          <w:szCs w:val="27"/>
        </w:rPr>
        <w:t xml:space="preserve"> </w:t>
      </w:r>
      <w:r>
        <w:rPr>
          <w:rFonts w:eastAsia="Times New Roman" w:cs="Times New Roman"/>
          <w:sz w:val="27"/>
          <w:szCs w:val="27"/>
        </w:rPr>
        <w:t>в соответствии с Приложение 1 к Договору;</w:t>
      </w:r>
    </w:p>
    <w:p w:rsidR="0056714B" w:rsidRPr="0056714B" w:rsidRDefault="0056714B" w:rsidP="00340F3D">
      <w:pPr>
        <w:tabs>
          <w:tab w:val="left" w:pos="709"/>
          <w:tab w:val="left" w:pos="90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>6) «</w:t>
      </w:r>
      <w:r w:rsidRPr="0056714B">
        <w:rPr>
          <w:rFonts w:eastAsia="Times New Roman" w:cs="Times New Roman"/>
          <w:b/>
          <w:sz w:val="27"/>
          <w:szCs w:val="27"/>
        </w:rPr>
        <w:t xml:space="preserve">срок оказания </w:t>
      </w:r>
      <w:r w:rsidR="009128B6">
        <w:rPr>
          <w:rFonts w:eastAsia="Times New Roman" w:cs="Times New Roman"/>
          <w:b/>
          <w:sz w:val="27"/>
          <w:szCs w:val="27"/>
        </w:rPr>
        <w:t>работ</w:t>
      </w:r>
      <w:r w:rsidRPr="0056714B">
        <w:rPr>
          <w:rFonts w:eastAsia="Times New Roman" w:cs="Times New Roman"/>
          <w:sz w:val="27"/>
          <w:szCs w:val="27"/>
        </w:rPr>
        <w:t xml:space="preserve">» - срок, в течение которого Исполнитель должен оказать </w:t>
      </w:r>
      <w:r w:rsidR="009128B6">
        <w:rPr>
          <w:rFonts w:eastAsia="Times New Roman" w:cs="Times New Roman"/>
          <w:sz w:val="27"/>
          <w:szCs w:val="27"/>
        </w:rPr>
        <w:t>работы</w:t>
      </w:r>
      <w:r w:rsidRPr="0056714B">
        <w:rPr>
          <w:rFonts w:eastAsia="Times New Roman" w:cs="Times New Roman"/>
          <w:sz w:val="27"/>
          <w:szCs w:val="27"/>
        </w:rPr>
        <w:t xml:space="preserve"> по договору:</w:t>
      </w:r>
    </w:p>
    <w:p w:rsidR="0056714B" w:rsidRPr="0056714B" w:rsidRDefault="0056714B" w:rsidP="00340F3D">
      <w:pPr>
        <w:tabs>
          <w:tab w:val="left" w:pos="709"/>
          <w:tab w:val="left" w:pos="90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>7) «</w:t>
      </w:r>
      <w:r w:rsidRPr="0056714B">
        <w:rPr>
          <w:rFonts w:eastAsia="Times New Roman" w:cs="Times New Roman"/>
          <w:b/>
          <w:sz w:val="27"/>
          <w:szCs w:val="27"/>
        </w:rPr>
        <w:t>дни</w:t>
      </w:r>
      <w:r w:rsidRPr="0056714B">
        <w:rPr>
          <w:rFonts w:eastAsia="Times New Roman" w:cs="Times New Roman"/>
          <w:sz w:val="27"/>
          <w:szCs w:val="27"/>
        </w:rPr>
        <w:t>» - календарные дни, «</w:t>
      </w:r>
      <w:r w:rsidRPr="0056714B">
        <w:rPr>
          <w:rFonts w:eastAsia="Times New Roman" w:cs="Times New Roman"/>
          <w:b/>
          <w:sz w:val="27"/>
          <w:szCs w:val="27"/>
        </w:rPr>
        <w:t>месяцы</w:t>
      </w:r>
      <w:r w:rsidRPr="0056714B">
        <w:rPr>
          <w:rFonts w:eastAsia="Times New Roman" w:cs="Times New Roman"/>
          <w:sz w:val="27"/>
          <w:szCs w:val="27"/>
        </w:rPr>
        <w:t>» - календарные месяцы;</w:t>
      </w:r>
    </w:p>
    <w:p w:rsidR="0056714B" w:rsidRPr="0056714B" w:rsidRDefault="0056714B" w:rsidP="00340F3D">
      <w:pPr>
        <w:tabs>
          <w:tab w:val="left" w:pos="709"/>
          <w:tab w:val="left" w:pos="90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>8) «</w:t>
      </w:r>
      <w:r w:rsidRPr="0056714B">
        <w:rPr>
          <w:rFonts w:eastAsia="Times New Roman" w:cs="Times New Roman"/>
          <w:b/>
          <w:sz w:val="27"/>
          <w:szCs w:val="27"/>
        </w:rPr>
        <w:t>недостатки</w:t>
      </w:r>
      <w:r w:rsidRPr="0056714B">
        <w:rPr>
          <w:rFonts w:eastAsia="Times New Roman" w:cs="Times New Roman"/>
          <w:sz w:val="27"/>
          <w:szCs w:val="27"/>
        </w:rPr>
        <w:t xml:space="preserve">» - часть </w:t>
      </w:r>
      <w:r w:rsidR="009128B6">
        <w:rPr>
          <w:rFonts w:eastAsia="Times New Roman" w:cs="Times New Roman"/>
          <w:sz w:val="27"/>
          <w:szCs w:val="27"/>
        </w:rPr>
        <w:t>работ</w:t>
      </w:r>
      <w:r w:rsidRPr="0056714B">
        <w:rPr>
          <w:rFonts w:eastAsia="Times New Roman" w:cs="Times New Roman"/>
          <w:sz w:val="27"/>
          <w:szCs w:val="27"/>
        </w:rPr>
        <w:t>, оказанная с нарушениями условий договора, включая изъяны, ошибки и неточности;</w:t>
      </w:r>
    </w:p>
    <w:p w:rsidR="0056714B" w:rsidRPr="0056714B" w:rsidRDefault="0056714B" w:rsidP="00340F3D">
      <w:pPr>
        <w:tabs>
          <w:tab w:val="left" w:pos="709"/>
          <w:tab w:val="left" w:pos="90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>9) «</w:t>
      </w:r>
      <w:r w:rsidRPr="0056714B">
        <w:rPr>
          <w:rFonts w:eastAsia="Times New Roman" w:cs="Times New Roman"/>
          <w:b/>
          <w:sz w:val="27"/>
          <w:szCs w:val="27"/>
        </w:rPr>
        <w:t>период устранения недостатков</w:t>
      </w:r>
      <w:r w:rsidRPr="0056714B">
        <w:rPr>
          <w:rFonts w:eastAsia="Times New Roman" w:cs="Times New Roman"/>
          <w:sz w:val="27"/>
          <w:szCs w:val="27"/>
        </w:rPr>
        <w:t xml:space="preserve">» - период устранения части </w:t>
      </w:r>
      <w:r w:rsidR="009128B6">
        <w:rPr>
          <w:rFonts w:eastAsia="Times New Roman" w:cs="Times New Roman"/>
          <w:sz w:val="27"/>
          <w:szCs w:val="27"/>
        </w:rPr>
        <w:t>работ</w:t>
      </w:r>
      <w:r w:rsidRPr="0056714B">
        <w:rPr>
          <w:rFonts w:eastAsia="Times New Roman" w:cs="Times New Roman"/>
          <w:sz w:val="27"/>
          <w:szCs w:val="27"/>
        </w:rPr>
        <w:t xml:space="preserve"> или </w:t>
      </w:r>
      <w:r w:rsidR="009128B6">
        <w:rPr>
          <w:rFonts w:eastAsia="Times New Roman" w:cs="Times New Roman"/>
          <w:sz w:val="27"/>
          <w:szCs w:val="27"/>
        </w:rPr>
        <w:t>работы</w:t>
      </w:r>
      <w:r w:rsidRPr="0056714B">
        <w:rPr>
          <w:rFonts w:eastAsia="Times New Roman" w:cs="Times New Roman"/>
          <w:sz w:val="27"/>
          <w:szCs w:val="27"/>
        </w:rPr>
        <w:t>, выполненных с нарушениями условий договора;</w:t>
      </w:r>
    </w:p>
    <w:p w:rsidR="0056714B" w:rsidRPr="0056714B" w:rsidRDefault="0056714B" w:rsidP="00340F3D">
      <w:pPr>
        <w:tabs>
          <w:tab w:val="left" w:pos="0"/>
          <w:tab w:val="left" w:pos="567"/>
          <w:tab w:val="left" w:pos="709"/>
          <w:tab w:val="left" w:pos="993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>10)</w:t>
      </w:r>
      <w:r w:rsidRPr="0056714B">
        <w:rPr>
          <w:rFonts w:eastAsia="Times New Roman" w:cs="Times New Roman"/>
          <w:sz w:val="27"/>
          <w:szCs w:val="27"/>
        </w:rPr>
        <w:tab/>
      </w:r>
      <w:r w:rsidRPr="0056714B">
        <w:rPr>
          <w:rFonts w:eastAsia="Times New Roman" w:cs="Times New Roman"/>
          <w:b/>
          <w:sz w:val="27"/>
          <w:szCs w:val="27"/>
        </w:rPr>
        <w:t>«местное содержание Исполнителя»</w:t>
      </w:r>
      <w:r w:rsidRPr="0056714B">
        <w:rPr>
          <w:rFonts w:eastAsia="Times New Roman" w:cs="Times New Roman"/>
          <w:sz w:val="27"/>
          <w:szCs w:val="27"/>
        </w:rPr>
        <w:t xml:space="preserve"> –  процентное содержание стоимости:</w:t>
      </w:r>
    </w:p>
    <w:p w:rsidR="0056714B" w:rsidRPr="0056714B" w:rsidRDefault="0056714B" w:rsidP="00340F3D">
      <w:pPr>
        <w:tabs>
          <w:tab w:val="left" w:pos="709"/>
          <w:tab w:val="left" w:pos="11766"/>
        </w:tabs>
        <w:ind w:firstLine="0"/>
        <w:rPr>
          <w:rFonts w:eastAsia="Times New Roman" w:cs="Times New Roman"/>
          <w:color w:val="000000"/>
          <w:sz w:val="27"/>
          <w:szCs w:val="27"/>
        </w:rPr>
      </w:pPr>
      <w:r w:rsidRPr="0056714B">
        <w:rPr>
          <w:rFonts w:eastAsia="Times New Roman" w:cs="Times New Roman"/>
          <w:color w:val="000000"/>
          <w:sz w:val="27"/>
          <w:szCs w:val="27"/>
        </w:rPr>
        <w:t xml:space="preserve">  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</w:t>
      </w:r>
      <w:r w:rsidRPr="0056714B">
        <w:rPr>
          <w:rFonts w:eastAsia="Times New Roman" w:cs="Times New Roman"/>
          <w:color w:val="000000"/>
          <w:sz w:val="27"/>
          <w:szCs w:val="27"/>
        </w:rPr>
        <w:lastRenderedPageBreak/>
        <w:t>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(товаров) по договору о закупках.</w:t>
      </w:r>
    </w:p>
    <w:p w:rsidR="0056714B" w:rsidRPr="00AE5A0C" w:rsidRDefault="0056714B" w:rsidP="00340F3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AE5A0C">
        <w:rPr>
          <w:rFonts w:eastAsia="Times New Roman" w:cs="Times New Roman"/>
          <w:sz w:val="27"/>
          <w:szCs w:val="27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56714B" w:rsidRPr="0056714B" w:rsidRDefault="0056714B" w:rsidP="00340F3D">
      <w:pPr>
        <w:tabs>
          <w:tab w:val="left" w:pos="709"/>
          <w:tab w:val="left" w:pos="900"/>
          <w:tab w:val="left" w:pos="108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>1)</w:t>
      </w:r>
      <w:r w:rsidRPr="0056714B">
        <w:rPr>
          <w:rFonts w:eastAsia="Times New Roman" w:cs="Times New Roman"/>
          <w:sz w:val="27"/>
          <w:szCs w:val="27"/>
        </w:rPr>
        <w:tab/>
        <w:t>договор;</w:t>
      </w:r>
    </w:p>
    <w:p w:rsidR="0056714B" w:rsidRPr="0056714B" w:rsidRDefault="0056714B" w:rsidP="00340F3D">
      <w:pPr>
        <w:tabs>
          <w:tab w:val="left" w:pos="709"/>
          <w:tab w:val="left" w:pos="900"/>
          <w:tab w:val="left" w:pos="108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>2)</w:t>
      </w:r>
      <w:r w:rsidRPr="0056714B">
        <w:rPr>
          <w:rFonts w:eastAsia="Times New Roman" w:cs="Times New Roman"/>
          <w:sz w:val="27"/>
          <w:szCs w:val="27"/>
        </w:rPr>
        <w:tab/>
        <w:t xml:space="preserve">техническая спецификация закупаемых </w:t>
      </w:r>
      <w:r w:rsidR="009128B6">
        <w:rPr>
          <w:rFonts w:eastAsia="Times New Roman" w:cs="Times New Roman"/>
          <w:sz w:val="27"/>
          <w:szCs w:val="27"/>
        </w:rPr>
        <w:t>работ</w:t>
      </w:r>
      <w:r w:rsidRPr="0056714B">
        <w:rPr>
          <w:rFonts w:eastAsia="Times New Roman" w:cs="Times New Roman"/>
          <w:sz w:val="27"/>
          <w:szCs w:val="27"/>
        </w:rPr>
        <w:t xml:space="preserve"> (приложение 1 к договору);</w:t>
      </w:r>
    </w:p>
    <w:p w:rsidR="0056714B" w:rsidRPr="0056714B" w:rsidRDefault="0056714B" w:rsidP="00340F3D">
      <w:pPr>
        <w:tabs>
          <w:tab w:val="left" w:pos="709"/>
          <w:tab w:val="left" w:pos="900"/>
          <w:tab w:val="left" w:pos="1080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56714B">
        <w:rPr>
          <w:rFonts w:eastAsia="Times New Roman" w:cs="Times New Roman"/>
          <w:sz w:val="27"/>
          <w:szCs w:val="27"/>
        </w:rPr>
        <w:t>3)</w:t>
      </w:r>
      <w:r w:rsidRPr="0056714B">
        <w:rPr>
          <w:rFonts w:eastAsia="Times New Roman" w:cs="Times New Roman"/>
          <w:sz w:val="27"/>
          <w:szCs w:val="27"/>
        </w:rPr>
        <w:tab/>
        <w:t>форма отчета по доле местного содержания (приложение 2 к договору).</w:t>
      </w:r>
    </w:p>
    <w:p w:rsidR="00AE5A0C" w:rsidRDefault="00AE5A0C" w:rsidP="00340F3D">
      <w:pPr>
        <w:tabs>
          <w:tab w:val="left" w:pos="709"/>
          <w:tab w:val="left" w:pos="11766"/>
        </w:tabs>
        <w:ind w:firstLine="0"/>
        <w:jc w:val="center"/>
        <w:rPr>
          <w:rFonts w:eastAsia="Times New Roman" w:cs="Times New Roman"/>
          <w:b/>
          <w:sz w:val="27"/>
          <w:szCs w:val="27"/>
        </w:rPr>
      </w:pPr>
    </w:p>
    <w:p w:rsidR="0056714B" w:rsidRDefault="0056714B" w:rsidP="00340F3D">
      <w:pPr>
        <w:tabs>
          <w:tab w:val="left" w:pos="709"/>
          <w:tab w:val="left" w:pos="11766"/>
        </w:tabs>
        <w:ind w:firstLine="0"/>
        <w:jc w:val="center"/>
        <w:rPr>
          <w:rFonts w:eastAsia="Times New Roman" w:cs="Times New Roman"/>
          <w:b/>
          <w:sz w:val="27"/>
          <w:szCs w:val="27"/>
        </w:rPr>
      </w:pPr>
      <w:r w:rsidRPr="0056714B">
        <w:rPr>
          <w:rFonts w:eastAsia="Times New Roman" w:cs="Times New Roman"/>
          <w:b/>
          <w:sz w:val="27"/>
          <w:szCs w:val="27"/>
        </w:rPr>
        <w:t>Предмет договора</w:t>
      </w:r>
    </w:p>
    <w:p w:rsidR="005E5CC0" w:rsidRDefault="00AE5A0C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AE5A0C">
        <w:rPr>
          <w:rFonts w:eastAsia="Times New Roman" w:cs="Times New Roman"/>
          <w:sz w:val="27"/>
          <w:szCs w:val="27"/>
        </w:rPr>
        <w:t xml:space="preserve">Заказчик поручает и оплачивает, а Исполнитель принимает на себя обязательства оказать </w:t>
      </w:r>
      <w:r w:rsidR="009128B6">
        <w:rPr>
          <w:rFonts w:eastAsia="Times New Roman" w:cs="Times New Roman"/>
          <w:sz w:val="27"/>
          <w:szCs w:val="27"/>
        </w:rPr>
        <w:t>работы</w:t>
      </w:r>
      <w:r w:rsidRPr="00AE5A0C">
        <w:rPr>
          <w:rFonts w:eastAsia="Times New Roman" w:cs="Times New Roman"/>
          <w:sz w:val="27"/>
          <w:szCs w:val="27"/>
        </w:rPr>
        <w:t xml:space="preserve"> </w:t>
      </w:r>
      <w:r w:rsidR="00FC60BA" w:rsidRPr="00FC60BA">
        <w:rPr>
          <w:rFonts w:eastAsia="Times New Roman" w:cs="Times New Roman"/>
          <w:sz w:val="27"/>
          <w:szCs w:val="27"/>
        </w:rPr>
        <w:t>по установке охранной сигнализации на</w:t>
      </w:r>
      <w:r w:rsidR="00FC60BA" w:rsidRPr="00FC60BA">
        <w:rPr>
          <w:rFonts w:eastAsia="Times New Roman" w:cs="Times New Roman"/>
          <w:bCs/>
          <w:sz w:val="27"/>
          <w:szCs w:val="27"/>
        </w:rPr>
        <w:t xml:space="preserve"> автотранспорт </w:t>
      </w:r>
      <w:r w:rsidR="00FC60BA" w:rsidRPr="00FC60BA">
        <w:rPr>
          <w:rFonts w:eastAsia="Times New Roman" w:cs="Times New Roman"/>
          <w:sz w:val="27"/>
          <w:szCs w:val="27"/>
        </w:rPr>
        <w:t>Заказчика</w:t>
      </w:r>
      <w:r w:rsidRPr="00AE5A0C">
        <w:rPr>
          <w:rFonts w:eastAsia="Times New Roman" w:cs="Times New Roman"/>
          <w:sz w:val="27"/>
          <w:szCs w:val="27"/>
        </w:rPr>
        <w:t>.</w:t>
      </w:r>
    </w:p>
    <w:p w:rsidR="005E5CC0" w:rsidRDefault="009128B6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Работы</w:t>
      </w:r>
      <w:r w:rsidR="00AE5A0C" w:rsidRPr="00AE5A0C">
        <w:rPr>
          <w:rFonts w:eastAsia="Times New Roman" w:cs="Times New Roman"/>
          <w:sz w:val="27"/>
          <w:szCs w:val="27"/>
        </w:rPr>
        <w:t xml:space="preserve"> должны соответствовать предъявляемым техническим требованиям Заказчика, согласно приложени</w:t>
      </w:r>
      <w:r w:rsidR="00AE5A0C">
        <w:rPr>
          <w:rFonts w:eastAsia="Times New Roman" w:cs="Times New Roman"/>
          <w:sz w:val="27"/>
          <w:szCs w:val="27"/>
        </w:rPr>
        <w:t>ю</w:t>
      </w:r>
      <w:r w:rsidR="00AE5A0C" w:rsidRPr="00AE5A0C">
        <w:rPr>
          <w:rFonts w:eastAsia="Times New Roman" w:cs="Times New Roman"/>
          <w:sz w:val="27"/>
          <w:szCs w:val="27"/>
        </w:rPr>
        <w:t xml:space="preserve"> № </w:t>
      </w:r>
      <w:r w:rsidR="00AE5A0C">
        <w:rPr>
          <w:rFonts w:eastAsia="Times New Roman" w:cs="Times New Roman"/>
          <w:sz w:val="27"/>
          <w:szCs w:val="27"/>
        </w:rPr>
        <w:t>1</w:t>
      </w:r>
      <w:r w:rsidR="00AE5A0C" w:rsidRPr="00AE5A0C">
        <w:rPr>
          <w:rFonts w:eastAsia="Times New Roman" w:cs="Times New Roman"/>
          <w:sz w:val="27"/>
          <w:szCs w:val="27"/>
        </w:rPr>
        <w:t>, являющееся неотъемлемой частью настоящего договора.</w:t>
      </w:r>
    </w:p>
    <w:p w:rsidR="00911341" w:rsidRPr="003E50EB" w:rsidRDefault="00AE5A0C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3E50EB">
        <w:rPr>
          <w:rFonts w:eastAsia="Times New Roman" w:cs="Times New Roman"/>
          <w:sz w:val="27"/>
          <w:szCs w:val="27"/>
        </w:rPr>
        <w:t xml:space="preserve">Оборудование передается </w:t>
      </w:r>
      <w:r w:rsidR="00B668FB" w:rsidRPr="003E50EB">
        <w:rPr>
          <w:rFonts w:eastAsia="Times New Roman" w:cs="Times New Roman"/>
          <w:sz w:val="27"/>
          <w:szCs w:val="27"/>
        </w:rPr>
        <w:t>в собственность</w:t>
      </w:r>
      <w:r w:rsidRPr="003E50EB">
        <w:rPr>
          <w:rFonts w:eastAsia="Times New Roman" w:cs="Times New Roman"/>
          <w:sz w:val="27"/>
          <w:szCs w:val="27"/>
        </w:rPr>
        <w:t xml:space="preserve"> Заказчику и устанавливается Исполнителем на </w:t>
      </w:r>
      <w:r w:rsidR="00F34314" w:rsidRPr="003E50EB">
        <w:rPr>
          <w:rFonts w:eastAsia="Times New Roman" w:cs="Times New Roman"/>
          <w:sz w:val="27"/>
          <w:szCs w:val="27"/>
        </w:rPr>
        <w:t>автотранспорт</w:t>
      </w:r>
      <w:r w:rsidRPr="003E50EB">
        <w:rPr>
          <w:rFonts w:eastAsia="Times New Roman" w:cs="Times New Roman"/>
          <w:sz w:val="27"/>
          <w:szCs w:val="27"/>
        </w:rPr>
        <w:t xml:space="preserve"> по Акту приема-передачи</w:t>
      </w:r>
      <w:r w:rsidR="00241FC2">
        <w:rPr>
          <w:rFonts w:eastAsia="Times New Roman" w:cs="Times New Roman"/>
          <w:sz w:val="27"/>
          <w:szCs w:val="27"/>
        </w:rPr>
        <w:t xml:space="preserve"> товара</w:t>
      </w:r>
      <w:r w:rsidRPr="003E50EB">
        <w:rPr>
          <w:rFonts w:eastAsia="Times New Roman" w:cs="Times New Roman"/>
          <w:sz w:val="27"/>
          <w:szCs w:val="27"/>
        </w:rPr>
        <w:t xml:space="preserve"> и установки Оборудования, составляемого Сторонами</w:t>
      </w:r>
      <w:r w:rsidR="00F34314" w:rsidRPr="003E50EB">
        <w:rPr>
          <w:rFonts w:eastAsia="Times New Roman" w:cs="Times New Roman"/>
          <w:sz w:val="27"/>
          <w:szCs w:val="27"/>
        </w:rPr>
        <w:t>.</w:t>
      </w:r>
    </w:p>
    <w:p w:rsidR="00911341" w:rsidRPr="003E50EB" w:rsidRDefault="00AE5A0C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3E50EB">
        <w:rPr>
          <w:rFonts w:eastAsia="Times New Roman" w:cs="Times New Roman"/>
          <w:sz w:val="27"/>
          <w:szCs w:val="27"/>
        </w:rPr>
        <w:t xml:space="preserve">Командировочные расходы, связанные с доставкой </w:t>
      </w:r>
      <w:r w:rsidR="001E7EE1">
        <w:rPr>
          <w:rFonts w:eastAsia="Times New Roman" w:cs="Times New Roman"/>
          <w:sz w:val="27"/>
          <w:szCs w:val="27"/>
        </w:rPr>
        <w:t>О</w:t>
      </w:r>
      <w:r w:rsidRPr="003E50EB">
        <w:rPr>
          <w:rFonts w:eastAsia="Times New Roman" w:cs="Times New Roman"/>
          <w:sz w:val="27"/>
          <w:szCs w:val="27"/>
        </w:rPr>
        <w:t xml:space="preserve">борудования и специалистов до указанного </w:t>
      </w:r>
      <w:r w:rsidR="002374E8" w:rsidRPr="003E50EB">
        <w:rPr>
          <w:rFonts w:eastAsia="Times New Roman" w:cs="Times New Roman"/>
          <w:sz w:val="27"/>
          <w:szCs w:val="27"/>
        </w:rPr>
        <w:t>автотранспорт</w:t>
      </w:r>
      <w:r w:rsidRPr="003E50EB">
        <w:rPr>
          <w:rFonts w:eastAsia="Times New Roman" w:cs="Times New Roman"/>
          <w:sz w:val="27"/>
          <w:szCs w:val="27"/>
        </w:rPr>
        <w:t>а, оплачиваются за счёт Исполнителя.</w:t>
      </w:r>
    </w:p>
    <w:p w:rsidR="00AF7920" w:rsidRDefault="00AF7920" w:rsidP="00340F3D">
      <w:pPr>
        <w:pStyle w:val="a3"/>
        <w:tabs>
          <w:tab w:val="left" w:pos="709"/>
          <w:tab w:val="left" w:pos="11766"/>
        </w:tabs>
        <w:ind w:left="0" w:firstLine="0"/>
        <w:rPr>
          <w:rFonts w:eastAsia="Times New Roman" w:cs="Times New Roman"/>
          <w:b/>
          <w:sz w:val="27"/>
          <w:szCs w:val="27"/>
        </w:rPr>
      </w:pPr>
    </w:p>
    <w:p w:rsidR="00AF7920" w:rsidRPr="00AF7920" w:rsidRDefault="00AF7920" w:rsidP="00340F3D">
      <w:pPr>
        <w:pStyle w:val="a3"/>
        <w:tabs>
          <w:tab w:val="left" w:pos="709"/>
          <w:tab w:val="left" w:pos="11766"/>
        </w:tabs>
        <w:ind w:left="0" w:firstLine="0"/>
        <w:jc w:val="center"/>
        <w:rPr>
          <w:rFonts w:eastAsia="Times New Roman" w:cs="Times New Roman"/>
          <w:sz w:val="27"/>
          <w:szCs w:val="27"/>
        </w:rPr>
      </w:pPr>
      <w:r w:rsidRPr="00AF7920">
        <w:rPr>
          <w:rFonts w:eastAsia="Times New Roman" w:cs="Times New Roman"/>
          <w:b/>
          <w:sz w:val="27"/>
          <w:szCs w:val="27"/>
        </w:rPr>
        <w:t>Цена</w:t>
      </w:r>
      <w:r>
        <w:t xml:space="preserve"> </w:t>
      </w:r>
      <w:r w:rsidRPr="00AF7920">
        <w:rPr>
          <w:b/>
        </w:rPr>
        <w:t>договора и порядок расчетов</w:t>
      </w:r>
    </w:p>
    <w:p w:rsidR="00AC4818" w:rsidRPr="00AC4818" w:rsidRDefault="00AF7920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>
        <w:t>Цена Договора настоящему Договору составляет __________ (______).</w:t>
      </w:r>
    </w:p>
    <w:p w:rsidR="00AF7920" w:rsidRPr="00AF7920" w:rsidRDefault="00AF7920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>
        <w:t>Цена Договора является фиксированной и не может быть изменена, в сторону увеличения, в период действия настоящего договора.</w:t>
      </w:r>
    </w:p>
    <w:p w:rsidR="00AF7920" w:rsidRPr="00AC4818" w:rsidRDefault="00AF7920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Cs w:val="27"/>
        </w:rPr>
      </w:pPr>
      <w:r w:rsidRPr="00AC4818">
        <w:rPr>
          <w:rFonts w:eastAsia="Times New Roman" w:cs="Times New Roman"/>
          <w:szCs w:val="27"/>
        </w:rPr>
        <w:t>В цену договора включены все расходы Исполнителя.</w:t>
      </w:r>
    </w:p>
    <w:p w:rsidR="00E0414C" w:rsidRDefault="00AF7920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Cs w:val="27"/>
        </w:rPr>
      </w:pPr>
      <w:r w:rsidRPr="00AC4818">
        <w:rPr>
          <w:rFonts w:eastAsia="Times New Roman" w:cs="Times New Roman"/>
          <w:szCs w:val="27"/>
        </w:rPr>
        <w:t xml:space="preserve">Заказчик производит оплату путем перечисления денежных средств на банковский счет Исполнителя, указанный в договоре, в течение 5 (пяти) рабочих дней с момента </w:t>
      </w:r>
      <w:r w:rsidR="00E0414C">
        <w:rPr>
          <w:rFonts w:eastAsia="Times New Roman" w:cs="Times New Roman"/>
          <w:szCs w:val="27"/>
        </w:rPr>
        <w:t xml:space="preserve">подписания сторонами Акта выполненных работ на основании </w:t>
      </w:r>
      <w:r w:rsidR="00E0414C" w:rsidRPr="00AC4818">
        <w:rPr>
          <w:rFonts w:eastAsia="Times New Roman" w:cs="Times New Roman"/>
          <w:szCs w:val="27"/>
        </w:rPr>
        <w:t>оригинала счет-фактуры</w:t>
      </w:r>
      <w:r w:rsidR="00E0414C">
        <w:rPr>
          <w:rFonts w:eastAsia="Times New Roman" w:cs="Times New Roman"/>
          <w:szCs w:val="27"/>
        </w:rPr>
        <w:t xml:space="preserve"> и отчетности по доле местного содержания.</w:t>
      </w:r>
    </w:p>
    <w:p w:rsidR="00AF7920" w:rsidRPr="00AF7920" w:rsidRDefault="00AF7920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Исполнитель</w:t>
      </w:r>
      <w:r w:rsidRPr="00AF7920">
        <w:rPr>
          <w:rFonts w:eastAsia="Times New Roman" w:cs="Times New Roman"/>
          <w:sz w:val="27"/>
          <w:szCs w:val="27"/>
        </w:rPr>
        <w:t xml:space="preserve"> несет все риски и расходы, связанные с поставкой </w:t>
      </w:r>
      <w:r>
        <w:rPr>
          <w:rFonts w:eastAsia="Times New Roman" w:cs="Times New Roman"/>
          <w:sz w:val="27"/>
          <w:szCs w:val="27"/>
        </w:rPr>
        <w:t>Оборудования</w:t>
      </w:r>
      <w:r w:rsidRPr="00AF7920">
        <w:rPr>
          <w:rFonts w:eastAsia="Times New Roman" w:cs="Times New Roman"/>
          <w:sz w:val="27"/>
          <w:szCs w:val="27"/>
        </w:rPr>
        <w:t xml:space="preserve"> до офиса Заказчика, включая оплату налогов, пошлин и иных установленных законодательством Республики Казахстан платежей.</w:t>
      </w:r>
    </w:p>
    <w:p w:rsidR="00AF7920" w:rsidRPr="00252D3F" w:rsidRDefault="00AF7920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>
        <w:t xml:space="preserve">Оплата по Договору производится путем перевода денежных средств на расчетный счет Исполнителя. В платежном поручении обязательно указывается номер настоящего Договора и вид </w:t>
      </w:r>
      <w:r w:rsidR="009128B6">
        <w:t>Работы</w:t>
      </w:r>
      <w:r>
        <w:t xml:space="preserve">, за который производится оплата. </w:t>
      </w:r>
    </w:p>
    <w:p w:rsidR="00252D3F" w:rsidRDefault="00252D3F" w:rsidP="00340F3D">
      <w:pPr>
        <w:pStyle w:val="a3"/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</w:p>
    <w:p w:rsidR="00252D3F" w:rsidRPr="00252D3F" w:rsidRDefault="00252D3F" w:rsidP="00340F3D">
      <w:pPr>
        <w:pStyle w:val="a3"/>
        <w:tabs>
          <w:tab w:val="left" w:pos="709"/>
          <w:tab w:val="left" w:pos="11766"/>
        </w:tabs>
        <w:ind w:left="0" w:firstLine="0"/>
        <w:jc w:val="center"/>
        <w:rPr>
          <w:rFonts w:eastAsia="Times New Roman" w:cs="Times New Roman"/>
          <w:b/>
          <w:sz w:val="27"/>
          <w:szCs w:val="27"/>
        </w:rPr>
      </w:pPr>
      <w:r w:rsidRPr="00252D3F">
        <w:rPr>
          <w:rFonts w:eastAsia="Times New Roman" w:cs="Times New Roman"/>
          <w:b/>
          <w:sz w:val="27"/>
          <w:szCs w:val="27"/>
        </w:rPr>
        <w:t>Права и обязанности Сторон</w:t>
      </w:r>
    </w:p>
    <w:p w:rsidR="00252D3F" w:rsidRPr="00252D3F" w:rsidRDefault="00252D3F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b/>
          <w:sz w:val="27"/>
          <w:szCs w:val="27"/>
        </w:rPr>
      </w:pPr>
      <w:r w:rsidRPr="00252D3F">
        <w:rPr>
          <w:rFonts w:eastAsia="Times New Roman" w:cs="Times New Roman"/>
          <w:b/>
          <w:sz w:val="27"/>
          <w:szCs w:val="27"/>
        </w:rPr>
        <w:t>Исполнитель обязуется:</w:t>
      </w:r>
    </w:p>
    <w:p w:rsidR="00252D3F" w:rsidRPr="00252D3F" w:rsidRDefault="00252D3F" w:rsidP="00340F3D">
      <w:pPr>
        <w:pStyle w:val="a3"/>
        <w:numPr>
          <w:ilvl w:val="0"/>
          <w:numId w:val="5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252D3F">
        <w:rPr>
          <w:rFonts w:eastAsia="Times New Roman" w:cs="Times New Roman"/>
          <w:sz w:val="27"/>
          <w:szCs w:val="27"/>
        </w:rPr>
        <w:t>Установить</w:t>
      </w:r>
      <w:r w:rsidR="00E97566" w:rsidRPr="00E97566">
        <w:rPr>
          <w:rFonts w:eastAsia="Times New Roman" w:cs="Times New Roman"/>
          <w:sz w:val="27"/>
          <w:szCs w:val="27"/>
        </w:rPr>
        <w:t xml:space="preserve"> </w:t>
      </w:r>
      <w:r w:rsidR="008E31DB" w:rsidRPr="00252D3F">
        <w:rPr>
          <w:rFonts w:eastAsia="Times New Roman" w:cs="Times New Roman"/>
          <w:sz w:val="27"/>
          <w:szCs w:val="27"/>
        </w:rPr>
        <w:t xml:space="preserve">Оборудование </w:t>
      </w:r>
      <w:r w:rsidR="00E97566" w:rsidRPr="00252D3F">
        <w:rPr>
          <w:rFonts w:eastAsia="Times New Roman" w:cs="Times New Roman"/>
          <w:sz w:val="27"/>
          <w:szCs w:val="27"/>
        </w:rPr>
        <w:t xml:space="preserve">на </w:t>
      </w:r>
      <w:r w:rsidR="00E97566">
        <w:rPr>
          <w:rFonts w:eastAsia="Times New Roman" w:cs="Times New Roman"/>
          <w:sz w:val="27"/>
          <w:szCs w:val="27"/>
        </w:rPr>
        <w:t>автотранспорт</w:t>
      </w:r>
      <w:r w:rsidR="00E97566" w:rsidRPr="00252D3F">
        <w:rPr>
          <w:rFonts w:eastAsia="Times New Roman" w:cs="Times New Roman"/>
          <w:sz w:val="27"/>
          <w:szCs w:val="27"/>
        </w:rPr>
        <w:t xml:space="preserve"> Заказчика</w:t>
      </w:r>
      <w:r w:rsidRPr="00252D3F">
        <w:rPr>
          <w:rFonts w:eastAsia="Times New Roman" w:cs="Times New Roman"/>
          <w:sz w:val="27"/>
          <w:szCs w:val="27"/>
        </w:rPr>
        <w:t xml:space="preserve">, наладить и сдать в </w:t>
      </w:r>
      <w:r w:rsidR="00703DCF" w:rsidRPr="00252D3F">
        <w:rPr>
          <w:rFonts w:eastAsia="Times New Roman" w:cs="Times New Roman"/>
          <w:sz w:val="27"/>
          <w:szCs w:val="27"/>
        </w:rPr>
        <w:t xml:space="preserve">работу </w:t>
      </w:r>
      <w:r w:rsidRPr="00252D3F">
        <w:rPr>
          <w:rFonts w:eastAsia="Times New Roman" w:cs="Times New Roman"/>
          <w:sz w:val="27"/>
          <w:szCs w:val="27"/>
        </w:rPr>
        <w:t xml:space="preserve">в течение </w:t>
      </w:r>
      <w:r w:rsidR="003F70AA">
        <w:rPr>
          <w:rFonts w:eastAsia="Times New Roman" w:cs="Times New Roman"/>
          <w:sz w:val="27"/>
          <w:szCs w:val="27"/>
        </w:rPr>
        <w:t>10</w:t>
      </w:r>
      <w:r w:rsidRPr="00252D3F">
        <w:rPr>
          <w:rFonts w:eastAsia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252D3F">
        <w:rPr>
          <w:rFonts w:eastAsia="Times New Roman" w:cs="Times New Roman"/>
          <w:sz w:val="27"/>
          <w:szCs w:val="27"/>
        </w:rPr>
        <w:t>дней с момента заключения настоящего Договора.</w:t>
      </w:r>
    </w:p>
    <w:p w:rsidR="001C62C6" w:rsidRDefault="00252D3F" w:rsidP="001C62C6">
      <w:pPr>
        <w:pStyle w:val="a3"/>
        <w:numPr>
          <w:ilvl w:val="0"/>
          <w:numId w:val="5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252D3F">
        <w:rPr>
          <w:rFonts w:eastAsia="Times New Roman" w:cs="Times New Roman"/>
          <w:sz w:val="27"/>
          <w:szCs w:val="27"/>
        </w:rPr>
        <w:t xml:space="preserve">Не передавать </w:t>
      </w:r>
      <w:r w:rsidR="00703DCF" w:rsidRPr="00252D3F">
        <w:rPr>
          <w:rFonts w:eastAsia="Times New Roman" w:cs="Times New Roman"/>
          <w:sz w:val="27"/>
          <w:szCs w:val="27"/>
        </w:rPr>
        <w:t>свои права</w:t>
      </w:r>
      <w:r w:rsidRPr="00252D3F">
        <w:rPr>
          <w:rFonts w:eastAsia="Times New Roman" w:cs="Times New Roman"/>
          <w:sz w:val="27"/>
          <w:szCs w:val="27"/>
        </w:rPr>
        <w:t>, обязательства и информацию по настоящему Договору третьей стороне без письменного согласия Заказчика.</w:t>
      </w:r>
    </w:p>
    <w:p w:rsidR="001C62C6" w:rsidRPr="001C62C6" w:rsidRDefault="00252D3F" w:rsidP="001C62C6">
      <w:pPr>
        <w:pStyle w:val="a3"/>
        <w:numPr>
          <w:ilvl w:val="0"/>
          <w:numId w:val="5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1C62C6">
        <w:rPr>
          <w:rFonts w:eastAsia="Times New Roman" w:cs="Times New Roman"/>
          <w:sz w:val="27"/>
          <w:szCs w:val="27"/>
        </w:rPr>
        <w:lastRenderedPageBreak/>
        <w:t>В случае неправильной работы переданного Заказчику Оборудования, Исполнитель обязуется</w:t>
      </w:r>
      <w:r w:rsidR="008B794F" w:rsidRPr="001C62C6">
        <w:rPr>
          <w:rFonts w:eastAsia="Times New Roman" w:cs="Times New Roman"/>
          <w:sz w:val="27"/>
          <w:szCs w:val="27"/>
        </w:rPr>
        <w:t xml:space="preserve"> исправить неполадки работы или</w:t>
      </w:r>
      <w:r w:rsidRPr="001C62C6">
        <w:rPr>
          <w:rFonts w:eastAsia="Times New Roman" w:cs="Times New Roman"/>
          <w:sz w:val="27"/>
          <w:szCs w:val="27"/>
        </w:rPr>
        <w:t xml:space="preserve"> заменить такой комплект Оборудования на исправный, при этом </w:t>
      </w:r>
      <w:r w:rsidR="009128B6" w:rsidRPr="001C62C6">
        <w:rPr>
          <w:rFonts w:eastAsia="Times New Roman" w:cs="Times New Roman"/>
          <w:sz w:val="27"/>
          <w:szCs w:val="27"/>
        </w:rPr>
        <w:t>работы</w:t>
      </w:r>
      <w:r w:rsidRPr="001C62C6">
        <w:rPr>
          <w:rFonts w:eastAsia="Times New Roman" w:cs="Times New Roman"/>
          <w:sz w:val="27"/>
          <w:szCs w:val="27"/>
        </w:rPr>
        <w:t xml:space="preserve"> по выезду, установке и/или демонтажу Оборудования оказываются Исполнителем на условиях настоящего Договора</w:t>
      </w:r>
      <w:r w:rsidR="00F94EA9" w:rsidRPr="001C62C6">
        <w:rPr>
          <w:rFonts w:eastAsia="Times New Roman" w:cs="Times New Roman"/>
          <w:sz w:val="27"/>
          <w:szCs w:val="27"/>
        </w:rPr>
        <w:t xml:space="preserve"> в счет цены договора.</w:t>
      </w:r>
      <w:r w:rsidR="001C62C6" w:rsidRPr="001C62C6">
        <w:rPr>
          <w:rFonts w:eastAsia="Times New Roman" w:cs="Times New Roman"/>
          <w:sz w:val="24"/>
          <w:szCs w:val="24"/>
        </w:rPr>
        <w:t xml:space="preserve"> </w:t>
      </w:r>
    </w:p>
    <w:p w:rsidR="001C62C6" w:rsidRPr="001C62C6" w:rsidRDefault="001C62C6" w:rsidP="001C62C6">
      <w:pPr>
        <w:pStyle w:val="a3"/>
        <w:numPr>
          <w:ilvl w:val="0"/>
          <w:numId w:val="5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Cs w:val="27"/>
        </w:rPr>
      </w:pPr>
      <w:r w:rsidRPr="001C62C6">
        <w:rPr>
          <w:rFonts w:eastAsia="Times New Roman" w:cs="Times New Roman"/>
          <w:szCs w:val="24"/>
        </w:rPr>
        <w:t>Не разглашать конфиденциальную информацию, полученную от Покупателя и третьих лиц в ходе настоящего договора и на протяжении 5 лет после его истечения, за исключением случаев, предусмотренных законодательными актами.</w:t>
      </w:r>
    </w:p>
    <w:p w:rsidR="00842CE0" w:rsidRDefault="00842CE0" w:rsidP="000E3658">
      <w:pPr>
        <w:pStyle w:val="a3"/>
        <w:numPr>
          <w:ilvl w:val="0"/>
          <w:numId w:val="5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Возместить Заказчику ущерб, причиненный представителем Исполнителя автотранспорту Заказчика во время выполнения работ.</w:t>
      </w:r>
    </w:p>
    <w:p w:rsidR="000E3658" w:rsidRPr="000E3658" w:rsidRDefault="000E3658" w:rsidP="000E3658">
      <w:pPr>
        <w:pStyle w:val="a3"/>
        <w:numPr>
          <w:ilvl w:val="0"/>
          <w:numId w:val="5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0E3658">
        <w:rPr>
          <w:rFonts w:eastAsia="Times New Roman" w:cs="Times New Roman"/>
          <w:sz w:val="27"/>
          <w:szCs w:val="27"/>
        </w:rPr>
        <w:t>В течение 5 (пят</w:t>
      </w:r>
      <w:r w:rsidRPr="000E3658">
        <w:rPr>
          <w:rFonts w:eastAsia="Times New Roman" w:cs="Times New Roman"/>
          <w:sz w:val="27"/>
          <w:szCs w:val="27"/>
          <w:lang w:val="kk-KZ"/>
        </w:rPr>
        <w:t>и</w:t>
      </w:r>
      <w:r w:rsidRPr="000E3658">
        <w:rPr>
          <w:rFonts w:eastAsia="Times New Roman" w:cs="Times New Roman"/>
          <w:sz w:val="27"/>
          <w:szCs w:val="27"/>
        </w:rPr>
        <w:t xml:space="preserve">) рабочих дней после полного исполнения обязательств по настоящему договору предоставить Заказчику отчетность по доле местного содержания по </w:t>
      </w:r>
      <w:r w:rsidR="00500EAC" w:rsidRPr="000E3658">
        <w:rPr>
          <w:rFonts w:eastAsia="Times New Roman" w:cs="Times New Roman"/>
          <w:sz w:val="27"/>
          <w:szCs w:val="27"/>
        </w:rPr>
        <w:t>форме согласно приложению</w:t>
      </w:r>
      <w:r w:rsidRPr="000E3658">
        <w:rPr>
          <w:rFonts w:eastAsia="Times New Roman" w:cs="Times New Roman"/>
          <w:sz w:val="27"/>
          <w:szCs w:val="27"/>
        </w:rPr>
        <w:t xml:space="preserve"> №</w:t>
      </w:r>
      <w:r w:rsidRPr="000E3658">
        <w:rPr>
          <w:rFonts w:eastAsia="Times New Roman" w:cs="Times New Roman"/>
          <w:sz w:val="27"/>
          <w:szCs w:val="27"/>
          <w:lang w:val="kk-KZ"/>
        </w:rPr>
        <w:t>2</w:t>
      </w:r>
      <w:r w:rsidRPr="000E3658">
        <w:rPr>
          <w:rFonts w:eastAsia="Times New Roman" w:cs="Times New Roman"/>
          <w:sz w:val="27"/>
          <w:szCs w:val="27"/>
        </w:rPr>
        <w:t xml:space="preserve"> к </w:t>
      </w:r>
      <w:r w:rsidR="00500EAC" w:rsidRPr="000E3658">
        <w:rPr>
          <w:rFonts w:eastAsia="Times New Roman" w:cs="Times New Roman"/>
          <w:sz w:val="27"/>
          <w:szCs w:val="27"/>
        </w:rPr>
        <w:t>настоящему Договору</w:t>
      </w:r>
      <w:r w:rsidRPr="000E3658">
        <w:rPr>
          <w:rFonts w:eastAsia="Times New Roman" w:cs="Times New Roman"/>
          <w:sz w:val="27"/>
          <w:szCs w:val="27"/>
        </w:rPr>
        <w:t xml:space="preserve">. </w:t>
      </w:r>
    </w:p>
    <w:p w:rsidR="00252D3F" w:rsidRPr="00252D3F" w:rsidRDefault="00252D3F" w:rsidP="00340F3D">
      <w:pPr>
        <w:pStyle w:val="a3"/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</w:p>
    <w:p w:rsidR="00252D3F" w:rsidRPr="00252D3F" w:rsidRDefault="00252D3F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b/>
          <w:sz w:val="27"/>
          <w:szCs w:val="27"/>
        </w:rPr>
      </w:pPr>
      <w:r w:rsidRPr="00252D3F">
        <w:rPr>
          <w:rFonts w:eastAsia="Times New Roman" w:cs="Times New Roman"/>
          <w:b/>
          <w:sz w:val="27"/>
          <w:szCs w:val="27"/>
        </w:rPr>
        <w:t xml:space="preserve">Исполнитель вправе: </w:t>
      </w:r>
    </w:p>
    <w:p w:rsidR="00252D3F" w:rsidRPr="00252D3F" w:rsidRDefault="00252D3F" w:rsidP="00340F3D">
      <w:pPr>
        <w:pStyle w:val="a3"/>
        <w:numPr>
          <w:ilvl w:val="0"/>
          <w:numId w:val="6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252D3F">
        <w:rPr>
          <w:rFonts w:eastAsia="Times New Roman" w:cs="Times New Roman"/>
          <w:sz w:val="27"/>
          <w:szCs w:val="27"/>
        </w:rPr>
        <w:t xml:space="preserve">Требовать оплату за </w:t>
      </w:r>
      <w:r w:rsidR="00A9239A">
        <w:rPr>
          <w:rFonts w:eastAsia="Times New Roman" w:cs="Times New Roman"/>
          <w:sz w:val="27"/>
          <w:szCs w:val="27"/>
        </w:rPr>
        <w:t>р</w:t>
      </w:r>
      <w:r w:rsidR="009128B6">
        <w:rPr>
          <w:rFonts w:eastAsia="Times New Roman" w:cs="Times New Roman"/>
          <w:sz w:val="27"/>
          <w:szCs w:val="27"/>
        </w:rPr>
        <w:t>аботы</w:t>
      </w:r>
      <w:r w:rsidRPr="00252D3F">
        <w:rPr>
          <w:rFonts w:eastAsia="Times New Roman" w:cs="Times New Roman"/>
          <w:sz w:val="27"/>
          <w:szCs w:val="27"/>
        </w:rPr>
        <w:t xml:space="preserve"> согласно </w:t>
      </w:r>
      <w:r w:rsidR="00703DCF">
        <w:rPr>
          <w:rFonts w:eastAsia="Times New Roman" w:cs="Times New Roman"/>
          <w:sz w:val="27"/>
          <w:szCs w:val="27"/>
        </w:rPr>
        <w:t>условиям</w:t>
      </w:r>
      <w:r w:rsidRPr="00252D3F">
        <w:rPr>
          <w:rFonts w:eastAsia="Times New Roman" w:cs="Times New Roman"/>
          <w:sz w:val="27"/>
          <w:szCs w:val="27"/>
        </w:rPr>
        <w:t xml:space="preserve"> настоящего Договора.</w:t>
      </w:r>
    </w:p>
    <w:p w:rsidR="00252D3F" w:rsidRPr="00252D3F" w:rsidRDefault="00252D3F" w:rsidP="00340F3D">
      <w:pPr>
        <w:pStyle w:val="a3"/>
        <w:tabs>
          <w:tab w:val="left" w:pos="709"/>
          <w:tab w:val="left" w:pos="11766"/>
        </w:tabs>
        <w:ind w:left="0" w:firstLine="0"/>
        <w:rPr>
          <w:rFonts w:eastAsia="Times New Roman" w:cs="Times New Roman"/>
          <w:b/>
          <w:sz w:val="27"/>
          <w:szCs w:val="27"/>
        </w:rPr>
      </w:pPr>
    </w:p>
    <w:p w:rsidR="00252D3F" w:rsidRPr="00252D3F" w:rsidRDefault="00252D3F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b/>
          <w:sz w:val="27"/>
          <w:szCs w:val="27"/>
        </w:rPr>
      </w:pPr>
      <w:r w:rsidRPr="00252D3F">
        <w:rPr>
          <w:rFonts w:eastAsia="Times New Roman" w:cs="Times New Roman"/>
          <w:b/>
          <w:sz w:val="27"/>
          <w:szCs w:val="27"/>
        </w:rPr>
        <w:t xml:space="preserve">Заказчик обязуется: </w:t>
      </w:r>
    </w:p>
    <w:p w:rsidR="00252D3F" w:rsidRPr="00252D3F" w:rsidRDefault="00252D3F" w:rsidP="00340F3D">
      <w:pPr>
        <w:pStyle w:val="a3"/>
        <w:numPr>
          <w:ilvl w:val="0"/>
          <w:numId w:val="7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252D3F">
        <w:rPr>
          <w:rFonts w:eastAsia="Times New Roman" w:cs="Times New Roman"/>
          <w:sz w:val="27"/>
          <w:szCs w:val="27"/>
        </w:rPr>
        <w:t xml:space="preserve">Оплатить </w:t>
      </w:r>
      <w:r w:rsidR="009128B6">
        <w:rPr>
          <w:rFonts w:eastAsia="Times New Roman" w:cs="Times New Roman"/>
          <w:sz w:val="27"/>
          <w:szCs w:val="27"/>
        </w:rPr>
        <w:t>работы</w:t>
      </w:r>
      <w:r w:rsidRPr="00252D3F">
        <w:rPr>
          <w:rFonts w:eastAsia="Times New Roman" w:cs="Times New Roman"/>
          <w:sz w:val="27"/>
          <w:szCs w:val="27"/>
        </w:rPr>
        <w:t xml:space="preserve"> Исполнителя, перечень и стоимость которых указаны в Приложении № 1 к настоящему Договору. </w:t>
      </w:r>
      <w:r w:rsidR="00A74EB6" w:rsidRPr="00A74EB6">
        <w:rPr>
          <w:rFonts w:eastAsia="Times New Roman" w:cs="Times New Roman"/>
          <w:sz w:val="27"/>
          <w:szCs w:val="27"/>
        </w:rPr>
        <w:t xml:space="preserve">Работа по передаче и установке </w:t>
      </w:r>
      <w:r w:rsidR="00A74EB6">
        <w:rPr>
          <w:rFonts w:eastAsia="Times New Roman" w:cs="Times New Roman"/>
          <w:sz w:val="27"/>
          <w:szCs w:val="27"/>
        </w:rPr>
        <w:t>О</w:t>
      </w:r>
      <w:r w:rsidR="00A74EB6" w:rsidRPr="00A74EB6">
        <w:rPr>
          <w:rFonts w:eastAsia="Times New Roman" w:cs="Times New Roman"/>
          <w:sz w:val="27"/>
          <w:szCs w:val="27"/>
        </w:rPr>
        <w:t>борудования считается выполненной, после подписания обеими Сторонами Акта приема передачи и установки оборудования.</w:t>
      </w:r>
    </w:p>
    <w:p w:rsidR="00252D3F" w:rsidRPr="00252D3F" w:rsidRDefault="00252D3F" w:rsidP="00340F3D">
      <w:pPr>
        <w:pStyle w:val="a3"/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</w:p>
    <w:p w:rsidR="00252D3F" w:rsidRPr="00252D3F" w:rsidRDefault="00252D3F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b/>
          <w:sz w:val="27"/>
          <w:szCs w:val="27"/>
        </w:rPr>
      </w:pPr>
      <w:r w:rsidRPr="00252D3F">
        <w:rPr>
          <w:rFonts w:eastAsia="Times New Roman" w:cs="Times New Roman"/>
          <w:b/>
          <w:sz w:val="27"/>
          <w:szCs w:val="27"/>
        </w:rPr>
        <w:t>Заказчик вправе:</w:t>
      </w:r>
    </w:p>
    <w:p w:rsidR="00252D3F" w:rsidRPr="00252D3F" w:rsidRDefault="00252D3F" w:rsidP="00340F3D">
      <w:pPr>
        <w:pStyle w:val="a3"/>
        <w:numPr>
          <w:ilvl w:val="0"/>
          <w:numId w:val="8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252D3F">
        <w:rPr>
          <w:rFonts w:eastAsia="Times New Roman" w:cs="Times New Roman"/>
          <w:sz w:val="27"/>
          <w:szCs w:val="27"/>
        </w:rPr>
        <w:t xml:space="preserve">Проверять ход и качество оказания </w:t>
      </w:r>
      <w:r w:rsidR="009128B6">
        <w:rPr>
          <w:rFonts w:eastAsia="Times New Roman" w:cs="Times New Roman"/>
          <w:sz w:val="27"/>
          <w:szCs w:val="27"/>
        </w:rPr>
        <w:t>Работ</w:t>
      </w:r>
      <w:r w:rsidRPr="00252D3F">
        <w:rPr>
          <w:rFonts w:eastAsia="Times New Roman" w:cs="Times New Roman"/>
          <w:sz w:val="27"/>
          <w:szCs w:val="27"/>
        </w:rPr>
        <w:t>;</w:t>
      </w:r>
    </w:p>
    <w:p w:rsidR="00252D3F" w:rsidRPr="00252D3F" w:rsidRDefault="00252D3F" w:rsidP="00340F3D">
      <w:pPr>
        <w:pStyle w:val="a3"/>
        <w:numPr>
          <w:ilvl w:val="0"/>
          <w:numId w:val="8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252D3F">
        <w:rPr>
          <w:rFonts w:eastAsia="Times New Roman" w:cs="Times New Roman"/>
          <w:sz w:val="27"/>
          <w:szCs w:val="27"/>
        </w:rPr>
        <w:t>Требовать от Исполнителя своевременного и надлежащего выполнения принятых обязательств по Договору;</w:t>
      </w:r>
    </w:p>
    <w:p w:rsidR="00876DC8" w:rsidRDefault="00876DC8" w:rsidP="00340F3D">
      <w:pPr>
        <w:tabs>
          <w:tab w:val="left" w:pos="709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</w:p>
    <w:p w:rsidR="00876DC8" w:rsidRPr="00876DC8" w:rsidRDefault="00876DC8" w:rsidP="00340F3D">
      <w:pPr>
        <w:tabs>
          <w:tab w:val="left" w:pos="709"/>
          <w:tab w:val="left" w:pos="11766"/>
        </w:tabs>
        <w:ind w:firstLine="0"/>
        <w:jc w:val="center"/>
        <w:rPr>
          <w:rFonts w:eastAsia="Times New Roman" w:cs="Times New Roman"/>
          <w:b/>
          <w:sz w:val="27"/>
          <w:szCs w:val="27"/>
        </w:rPr>
      </w:pPr>
      <w:r w:rsidRPr="00876DC8">
        <w:rPr>
          <w:rFonts w:eastAsia="Times New Roman" w:cs="Times New Roman"/>
          <w:b/>
          <w:sz w:val="27"/>
          <w:szCs w:val="27"/>
        </w:rPr>
        <w:t>Качество и гарантии</w:t>
      </w:r>
    </w:p>
    <w:p w:rsidR="00876DC8" w:rsidRPr="00876DC8" w:rsidRDefault="00876DC8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876DC8">
        <w:rPr>
          <w:rFonts w:eastAsia="Times New Roman" w:cs="Times New Roman"/>
          <w:sz w:val="27"/>
          <w:szCs w:val="27"/>
        </w:rPr>
        <w:t xml:space="preserve">Гарантийный срок на Оборудование составляет весь период действия настоящего Договора с даты подписания акта приема-передачи. </w:t>
      </w:r>
    </w:p>
    <w:p w:rsidR="004800A5" w:rsidRDefault="00876DC8" w:rsidP="004800A5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876DC8">
        <w:rPr>
          <w:rFonts w:eastAsia="Times New Roman" w:cs="Times New Roman"/>
          <w:sz w:val="27"/>
          <w:szCs w:val="27"/>
        </w:rPr>
        <w:t>Если в течени</w:t>
      </w:r>
      <w:r w:rsidR="000D609C">
        <w:rPr>
          <w:rFonts w:eastAsia="Times New Roman" w:cs="Times New Roman"/>
          <w:sz w:val="27"/>
          <w:szCs w:val="27"/>
        </w:rPr>
        <w:t>и</w:t>
      </w:r>
      <w:r w:rsidRPr="00876DC8">
        <w:rPr>
          <w:rFonts w:eastAsia="Times New Roman" w:cs="Times New Roman"/>
          <w:sz w:val="27"/>
          <w:szCs w:val="27"/>
        </w:rPr>
        <w:t xml:space="preserve"> гарантийного периода будут выявлены недостатки в работе оборудования, то Исполнитель за свой счет отремонтирует, а в предусмотренных Законом случаях заменит такое Оборудование. При необходимости ремонт неисправного Оборудования будет производиться в условиях ремонтного цеха Исполнителя. Все расходы по транспортировке Оборудования в период гарантийного срока несет Исполнитель. При необходимости демонтажа Оборудования с </w:t>
      </w:r>
      <w:r w:rsidR="00643DFD">
        <w:rPr>
          <w:rFonts w:eastAsia="Times New Roman" w:cs="Times New Roman"/>
          <w:sz w:val="27"/>
          <w:szCs w:val="27"/>
        </w:rPr>
        <w:t>ав</w:t>
      </w:r>
      <w:r w:rsidR="002C0BD9">
        <w:rPr>
          <w:rFonts w:eastAsia="Times New Roman" w:cs="Times New Roman"/>
          <w:sz w:val="27"/>
          <w:szCs w:val="27"/>
        </w:rPr>
        <w:t>тотранспорта</w:t>
      </w:r>
      <w:r w:rsidRPr="00876DC8">
        <w:rPr>
          <w:rFonts w:eastAsia="Times New Roman" w:cs="Times New Roman"/>
          <w:sz w:val="27"/>
          <w:szCs w:val="27"/>
        </w:rPr>
        <w:t>, Исполнитель обязуется за свой счет заменить такое Оборудование новым на период демонтажа или на постоянной основе, что согласуется с Заказчиком. В этом случае все расходы несет Исполнитель.</w:t>
      </w:r>
    </w:p>
    <w:p w:rsidR="004800A5" w:rsidRDefault="004800A5" w:rsidP="004800A5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4800A5">
        <w:rPr>
          <w:rFonts w:eastAsia="Times New Roman" w:cs="Times New Roman"/>
          <w:sz w:val="27"/>
          <w:szCs w:val="27"/>
        </w:rPr>
        <w:t xml:space="preserve">Гарантия </w:t>
      </w:r>
      <w:r w:rsidR="00482EC4">
        <w:rPr>
          <w:rFonts w:eastAsia="Times New Roman" w:cs="Times New Roman"/>
          <w:sz w:val="27"/>
          <w:szCs w:val="27"/>
        </w:rPr>
        <w:t>Исполнителя</w:t>
      </w:r>
      <w:r w:rsidRPr="004800A5">
        <w:rPr>
          <w:rFonts w:eastAsia="Times New Roman" w:cs="Times New Roman"/>
          <w:sz w:val="27"/>
          <w:szCs w:val="27"/>
        </w:rPr>
        <w:t xml:space="preserve"> на </w:t>
      </w:r>
      <w:r w:rsidR="00482EC4">
        <w:rPr>
          <w:rFonts w:eastAsia="Times New Roman" w:cs="Times New Roman"/>
          <w:sz w:val="27"/>
          <w:szCs w:val="27"/>
        </w:rPr>
        <w:t>Оборудование</w:t>
      </w:r>
      <w:r w:rsidRPr="004800A5">
        <w:rPr>
          <w:rFonts w:eastAsia="Times New Roman" w:cs="Times New Roman"/>
          <w:sz w:val="27"/>
          <w:szCs w:val="27"/>
        </w:rPr>
        <w:t xml:space="preserve"> действительна в течение 12 месяцев со дня подписания Акта </w:t>
      </w:r>
      <w:r w:rsidR="00482EC4">
        <w:rPr>
          <w:rFonts w:eastAsia="Times New Roman" w:cs="Times New Roman"/>
          <w:sz w:val="27"/>
          <w:szCs w:val="27"/>
        </w:rPr>
        <w:t>выполненных</w:t>
      </w:r>
      <w:r w:rsidR="006435E7">
        <w:rPr>
          <w:rFonts w:eastAsia="Times New Roman" w:cs="Times New Roman"/>
          <w:sz w:val="27"/>
          <w:szCs w:val="27"/>
        </w:rPr>
        <w:t xml:space="preserve"> работ</w:t>
      </w:r>
      <w:r w:rsidRPr="004800A5">
        <w:rPr>
          <w:rFonts w:eastAsia="Times New Roman" w:cs="Times New Roman"/>
          <w:sz w:val="27"/>
          <w:szCs w:val="27"/>
        </w:rPr>
        <w:t>.</w:t>
      </w:r>
    </w:p>
    <w:p w:rsidR="004800A5" w:rsidRDefault="004800A5" w:rsidP="004800A5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Заказчик</w:t>
      </w:r>
      <w:r w:rsidRPr="004800A5">
        <w:rPr>
          <w:rFonts w:eastAsia="Times New Roman" w:cs="Times New Roman"/>
          <w:sz w:val="27"/>
          <w:szCs w:val="27"/>
        </w:rPr>
        <w:t xml:space="preserve"> обязан оперативно уведомить </w:t>
      </w:r>
      <w:r w:rsidR="00482EC4">
        <w:rPr>
          <w:rFonts w:eastAsia="Times New Roman" w:cs="Times New Roman"/>
          <w:sz w:val="27"/>
          <w:szCs w:val="27"/>
        </w:rPr>
        <w:t>Исполнителя</w:t>
      </w:r>
      <w:r w:rsidRPr="004800A5">
        <w:rPr>
          <w:rFonts w:eastAsia="Times New Roman" w:cs="Times New Roman"/>
          <w:sz w:val="27"/>
          <w:szCs w:val="27"/>
        </w:rPr>
        <w:t xml:space="preserve"> в письменном виде, в том числе через электронную почту, обо всех претензиях, связанных с данной гарантией.</w:t>
      </w:r>
    </w:p>
    <w:p w:rsidR="004800A5" w:rsidRDefault="004800A5" w:rsidP="004800A5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4800A5">
        <w:rPr>
          <w:rFonts w:eastAsia="Times New Roman" w:cs="Times New Roman"/>
          <w:sz w:val="27"/>
          <w:szCs w:val="27"/>
        </w:rPr>
        <w:lastRenderedPageBreak/>
        <w:t xml:space="preserve">После получения подобного уведомления </w:t>
      </w:r>
      <w:r>
        <w:rPr>
          <w:rFonts w:eastAsia="Times New Roman" w:cs="Times New Roman"/>
          <w:sz w:val="27"/>
          <w:szCs w:val="27"/>
        </w:rPr>
        <w:t>Исполнитель</w:t>
      </w:r>
      <w:r w:rsidRPr="004800A5">
        <w:rPr>
          <w:rFonts w:eastAsia="Times New Roman" w:cs="Times New Roman"/>
          <w:sz w:val="27"/>
          <w:szCs w:val="27"/>
        </w:rPr>
        <w:t xml:space="preserve"> обязан в течение </w:t>
      </w:r>
      <w:r w:rsidR="00482EC4">
        <w:rPr>
          <w:rFonts w:eastAsia="Times New Roman" w:cs="Times New Roman"/>
          <w:sz w:val="27"/>
          <w:szCs w:val="27"/>
        </w:rPr>
        <w:t>5</w:t>
      </w:r>
      <w:r w:rsidRPr="004800A5">
        <w:rPr>
          <w:rFonts w:eastAsia="Times New Roman" w:cs="Times New Roman"/>
          <w:sz w:val="27"/>
          <w:szCs w:val="27"/>
        </w:rPr>
        <w:t xml:space="preserve"> дней, произвести замену бракованного </w:t>
      </w:r>
      <w:r w:rsidR="00482EC4">
        <w:rPr>
          <w:rFonts w:eastAsia="Times New Roman" w:cs="Times New Roman"/>
          <w:sz w:val="27"/>
          <w:szCs w:val="27"/>
        </w:rPr>
        <w:t>Оборудования</w:t>
      </w:r>
      <w:r w:rsidRPr="004800A5">
        <w:rPr>
          <w:rFonts w:eastAsia="Times New Roman" w:cs="Times New Roman"/>
          <w:sz w:val="27"/>
          <w:szCs w:val="27"/>
        </w:rPr>
        <w:t xml:space="preserve"> без каких-либо расходов со стороны </w:t>
      </w:r>
      <w:r w:rsidR="00A1242E">
        <w:rPr>
          <w:rFonts w:eastAsia="Times New Roman" w:cs="Times New Roman"/>
          <w:sz w:val="27"/>
          <w:szCs w:val="27"/>
        </w:rPr>
        <w:t>Заказчика</w:t>
      </w:r>
      <w:r w:rsidRPr="004800A5">
        <w:rPr>
          <w:rFonts w:eastAsia="Times New Roman" w:cs="Times New Roman"/>
          <w:sz w:val="27"/>
          <w:szCs w:val="27"/>
        </w:rPr>
        <w:t>.</w:t>
      </w:r>
    </w:p>
    <w:p w:rsidR="004800A5" w:rsidRDefault="004800A5" w:rsidP="004800A5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4800A5">
        <w:rPr>
          <w:rFonts w:eastAsia="Times New Roman" w:cs="Times New Roman"/>
          <w:sz w:val="27"/>
          <w:szCs w:val="27"/>
        </w:rPr>
        <w:t xml:space="preserve">Все расходы, связанные с возвратом некачественного </w:t>
      </w:r>
      <w:r w:rsidR="00FA6073">
        <w:rPr>
          <w:rFonts w:eastAsia="Times New Roman" w:cs="Times New Roman"/>
          <w:sz w:val="27"/>
          <w:szCs w:val="27"/>
        </w:rPr>
        <w:t>Оборудования</w:t>
      </w:r>
      <w:r w:rsidRPr="004800A5">
        <w:rPr>
          <w:rFonts w:eastAsia="Times New Roman" w:cs="Times New Roman"/>
          <w:sz w:val="27"/>
          <w:szCs w:val="27"/>
        </w:rPr>
        <w:t xml:space="preserve"> и предоставлением нового, несет </w:t>
      </w:r>
      <w:r>
        <w:rPr>
          <w:rFonts w:eastAsia="Times New Roman" w:cs="Times New Roman"/>
          <w:sz w:val="27"/>
          <w:szCs w:val="27"/>
        </w:rPr>
        <w:t>Исполнитель</w:t>
      </w:r>
      <w:r w:rsidRPr="004800A5">
        <w:rPr>
          <w:rFonts w:eastAsia="Times New Roman" w:cs="Times New Roman"/>
          <w:sz w:val="27"/>
          <w:szCs w:val="27"/>
        </w:rPr>
        <w:t>.</w:t>
      </w:r>
    </w:p>
    <w:p w:rsidR="004800A5" w:rsidRDefault="004800A5" w:rsidP="004800A5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4800A5">
        <w:rPr>
          <w:rFonts w:eastAsia="Times New Roman" w:cs="Times New Roman"/>
          <w:sz w:val="27"/>
          <w:szCs w:val="27"/>
        </w:rPr>
        <w:t xml:space="preserve">В случае замены </w:t>
      </w:r>
      <w:r w:rsidR="00A56D9D">
        <w:rPr>
          <w:rFonts w:eastAsia="Times New Roman" w:cs="Times New Roman"/>
          <w:sz w:val="27"/>
          <w:szCs w:val="27"/>
        </w:rPr>
        <w:t>Оборудования</w:t>
      </w:r>
      <w:r w:rsidRPr="004800A5">
        <w:rPr>
          <w:rFonts w:eastAsia="Times New Roman" w:cs="Times New Roman"/>
          <w:sz w:val="27"/>
          <w:szCs w:val="27"/>
        </w:rPr>
        <w:t xml:space="preserve"> ненадлежащего качества, гарантийный срок на этот товар или его части отсчитывается заново со дня повторной приемки.</w:t>
      </w:r>
    </w:p>
    <w:p w:rsidR="004800A5" w:rsidRDefault="004800A5" w:rsidP="004800A5">
      <w:pPr>
        <w:tabs>
          <w:tab w:val="left" w:pos="709"/>
          <w:tab w:val="left" w:pos="11766"/>
        </w:tabs>
        <w:ind w:firstLine="0"/>
        <w:rPr>
          <w:rFonts w:eastAsia="Times New Roman" w:cs="Times New Roman"/>
          <w:b/>
          <w:sz w:val="27"/>
          <w:szCs w:val="27"/>
        </w:rPr>
      </w:pPr>
    </w:p>
    <w:p w:rsidR="00B917E4" w:rsidRPr="00B917E4" w:rsidRDefault="00B917E4" w:rsidP="00340F3D">
      <w:pPr>
        <w:tabs>
          <w:tab w:val="left" w:pos="709"/>
          <w:tab w:val="left" w:pos="11766"/>
        </w:tabs>
        <w:ind w:firstLine="0"/>
        <w:jc w:val="center"/>
        <w:rPr>
          <w:rFonts w:eastAsia="Times New Roman" w:cs="Times New Roman"/>
          <w:b/>
          <w:sz w:val="27"/>
          <w:szCs w:val="27"/>
        </w:rPr>
      </w:pPr>
      <w:r w:rsidRPr="00B917E4">
        <w:rPr>
          <w:rFonts w:eastAsia="Times New Roman" w:cs="Times New Roman"/>
          <w:b/>
          <w:sz w:val="27"/>
          <w:szCs w:val="27"/>
        </w:rPr>
        <w:t>Ответственность Сторон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Стороны несут ответственность в соответствии с законодательством РК за неисполнение или ненадлежащее исполнение своих обязательств по Договору с учетом ограничений, установленных настоящим разделом.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 В случае нарушения сроков предоставления отчётности по доле местного содержания Исполнитель выплачивает Заказчику в качестве неустойки (пени) сумму эквивалентную 0,01% от цены Договора. 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За нарушение Исполнителем сроков и качества оказания </w:t>
      </w:r>
      <w:r w:rsidR="009128B6">
        <w:rPr>
          <w:rFonts w:eastAsia="Times New Roman" w:cs="Times New Roman"/>
          <w:sz w:val="27"/>
          <w:szCs w:val="27"/>
        </w:rPr>
        <w:t>работ</w:t>
      </w:r>
      <w:r w:rsidRPr="00B917E4">
        <w:rPr>
          <w:rFonts w:eastAsia="Times New Roman" w:cs="Times New Roman"/>
          <w:sz w:val="27"/>
          <w:szCs w:val="27"/>
        </w:rPr>
        <w:t xml:space="preserve">, а также сроков устранения недостатков, Заказчик имеет право начислить неустойку в размере 0,1% от цены Договора за каждый день просрочки, но не более 10 % от цены Договора. 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 За нарушение сроков оплаты </w:t>
      </w:r>
      <w:r w:rsidR="009128B6">
        <w:rPr>
          <w:rFonts w:eastAsia="Times New Roman" w:cs="Times New Roman"/>
          <w:sz w:val="27"/>
          <w:szCs w:val="27"/>
        </w:rPr>
        <w:t>работ</w:t>
      </w:r>
      <w:r w:rsidRPr="00B917E4">
        <w:rPr>
          <w:rFonts w:eastAsia="Times New Roman" w:cs="Times New Roman"/>
          <w:sz w:val="27"/>
          <w:szCs w:val="27"/>
        </w:rPr>
        <w:t xml:space="preserve">, предусмотренных условиями настоящего Договора, Исполнитель имеет право начислить неустойку Заказчику в размере 0,1 % от цены Договора за каждый день просрочки, но не более 10 % от цены Договора. 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 Уплата неустойки не освобождает Стороны от исполнения всех своих обязательств по Договору, а также от обязанностей возместить ущерб, понесенный одной Стороной в результате несоблюдения другой Стороной условий Договора.</w:t>
      </w:r>
      <w:r w:rsidRPr="00B917E4">
        <w:t xml:space="preserve"> 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Заказчик вправе удержать сумму </w:t>
      </w:r>
      <w:r>
        <w:rPr>
          <w:rFonts w:eastAsia="Times New Roman" w:cs="Times New Roman"/>
          <w:sz w:val="27"/>
          <w:szCs w:val="27"/>
        </w:rPr>
        <w:t>неустойки</w:t>
      </w:r>
      <w:r w:rsidRPr="00B917E4">
        <w:rPr>
          <w:rFonts w:eastAsia="Times New Roman" w:cs="Times New Roman"/>
          <w:sz w:val="27"/>
          <w:szCs w:val="27"/>
        </w:rPr>
        <w:t xml:space="preserve"> из </w:t>
      </w:r>
      <w:r>
        <w:rPr>
          <w:rFonts w:eastAsia="Times New Roman" w:cs="Times New Roman"/>
          <w:sz w:val="27"/>
          <w:szCs w:val="27"/>
        </w:rPr>
        <w:t>ежемесячной оплаты</w:t>
      </w:r>
      <w:r w:rsidRPr="00B917E4">
        <w:rPr>
          <w:rFonts w:eastAsia="Times New Roman" w:cs="Times New Roman"/>
          <w:sz w:val="27"/>
          <w:szCs w:val="27"/>
        </w:rPr>
        <w:t xml:space="preserve"> причитающегося Исполнителю по договору.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Исполнитель несет ответственность за весь риск, который связан с убытками нанесением ущерба имуществу Заказчика, собственности и здоровью своих работников.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Исполнитель несет ответственность за нарушение требований нормативных правовых актов РК, связанных с выполнением взятых на себя обязательств по Договору; коммерческую тайну; недостоверность оказанных </w:t>
      </w:r>
      <w:r w:rsidR="009128B6">
        <w:rPr>
          <w:rFonts w:eastAsia="Times New Roman" w:cs="Times New Roman"/>
          <w:sz w:val="27"/>
          <w:szCs w:val="27"/>
        </w:rPr>
        <w:t>работ</w:t>
      </w:r>
      <w:r w:rsidRPr="00B917E4">
        <w:rPr>
          <w:rFonts w:eastAsia="Times New Roman" w:cs="Times New Roman"/>
          <w:sz w:val="27"/>
          <w:szCs w:val="27"/>
        </w:rPr>
        <w:t xml:space="preserve">; сохранность и целостность документов и другой информации, предоставляемой ему для оказания </w:t>
      </w:r>
      <w:r w:rsidR="009128B6">
        <w:rPr>
          <w:rFonts w:eastAsia="Times New Roman" w:cs="Times New Roman"/>
          <w:sz w:val="27"/>
          <w:szCs w:val="27"/>
        </w:rPr>
        <w:t>Работ</w:t>
      </w:r>
      <w:r w:rsidRPr="00B917E4">
        <w:rPr>
          <w:rFonts w:eastAsia="Times New Roman" w:cs="Times New Roman"/>
          <w:sz w:val="27"/>
          <w:szCs w:val="27"/>
        </w:rPr>
        <w:t>.</w:t>
      </w:r>
    </w:p>
    <w:p w:rsidR="00B917E4" w:rsidRDefault="00B917E4" w:rsidP="00340F3D">
      <w:pPr>
        <w:pStyle w:val="a3"/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</w:p>
    <w:p w:rsidR="00B917E4" w:rsidRPr="00340F3D" w:rsidRDefault="00B917E4" w:rsidP="00340F3D">
      <w:pPr>
        <w:pStyle w:val="a3"/>
        <w:tabs>
          <w:tab w:val="left" w:pos="709"/>
          <w:tab w:val="left" w:pos="11766"/>
        </w:tabs>
        <w:ind w:left="0" w:firstLine="0"/>
        <w:jc w:val="center"/>
        <w:rPr>
          <w:rFonts w:eastAsia="Times New Roman" w:cs="Times New Roman"/>
          <w:b/>
          <w:sz w:val="27"/>
          <w:szCs w:val="27"/>
        </w:rPr>
      </w:pPr>
      <w:r w:rsidRPr="00340F3D">
        <w:rPr>
          <w:rFonts w:eastAsia="Times New Roman" w:cs="Times New Roman"/>
          <w:b/>
          <w:sz w:val="27"/>
          <w:szCs w:val="27"/>
        </w:rPr>
        <w:t>Расторжение Договора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Заказчик может в любое время расторгнуть Договор или отказаться от Договора в одностороннем внесудебном порядке, направив Исполнителю соответствующее письменное уведомление, в случае признания Исполнителя банкротом или неплатежеспособным. Расторжение Договора осуществляется немедленно, Заказчик не несет никакой финансовой обязанности по отношению к Исполнителю при условии, если расторжение Договора не наносит ущерба или </w:t>
      </w:r>
      <w:r w:rsidRPr="00B917E4">
        <w:rPr>
          <w:rFonts w:eastAsia="Times New Roman" w:cs="Times New Roman"/>
          <w:sz w:val="27"/>
          <w:szCs w:val="27"/>
        </w:rPr>
        <w:lastRenderedPageBreak/>
        <w:t>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Заказчик может в любое время расторгнуть Договор или отказаться от Договора в одностороннем внесудебном порядке в силу нецелесообразности его дальнейшего выполнения, направив Исполнителю соответствующее письменное уведомление. В уведомлении, оговаривается объем аннулированных договорных обязательств, а также дата прекращения Договора.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В дополнение к другим условиям Договора за нарушение Исполнителем условий Договора Заказчик вправе отказаться от Договора в одностороннем внесудебном порядке, направив Исполнителю письменное уведомление о невыполнении обязательств если Исполнитель не может выполнить свои обязательства по Договору.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Заказчик имеет право в одностороннем порядке отказаться от исполнения Договора и требовать возмещения убытков в случае представления Исполнителем недостоверной информации по доле местного содержания в </w:t>
      </w:r>
      <w:r w:rsidR="009128B6">
        <w:rPr>
          <w:rFonts w:eastAsia="Times New Roman" w:cs="Times New Roman"/>
          <w:sz w:val="27"/>
          <w:szCs w:val="27"/>
        </w:rPr>
        <w:t>Работах</w:t>
      </w:r>
      <w:r w:rsidRPr="00B917E4">
        <w:rPr>
          <w:rFonts w:eastAsia="Times New Roman" w:cs="Times New Roman"/>
          <w:sz w:val="27"/>
          <w:szCs w:val="27"/>
        </w:rPr>
        <w:t>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В случае расторжения Договора/отказа от Договора Исполнитель обязуется возвратить Заказчику оплаченную сумму </w:t>
      </w:r>
      <w:proofErr w:type="gramStart"/>
      <w:r w:rsidRPr="00B917E4">
        <w:rPr>
          <w:rFonts w:eastAsia="Times New Roman" w:cs="Times New Roman"/>
          <w:sz w:val="27"/>
          <w:szCs w:val="27"/>
        </w:rPr>
        <w:t>по  Договору</w:t>
      </w:r>
      <w:proofErr w:type="gramEnd"/>
      <w:r w:rsidRPr="00B917E4">
        <w:rPr>
          <w:rFonts w:eastAsia="Times New Roman" w:cs="Times New Roman"/>
          <w:sz w:val="27"/>
          <w:szCs w:val="27"/>
        </w:rPr>
        <w:t xml:space="preserve"> в течение 5 (пяти) рабочих дней со дня получения от Заказчика соответствующего требования за минусом суммы, на которую Исполнителем были оказаны </w:t>
      </w:r>
      <w:r w:rsidR="009128B6">
        <w:rPr>
          <w:rFonts w:eastAsia="Times New Roman" w:cs="Times New Roman"/>
          <w:sz w:val="27"/>
          <w:szCs w:val="27"/>
        </w:rPr>
        <w:t>Работы</w:t>
      </w:r>
      <w:r w:rsidRPr="00B917E4">
        <w:rPr>
          <w:rFonts w:eastAsia="Times New Roman" w:cs="Times New Roman"/>
          <w:sz w:val="27"/>
          <w:szCs w:val="27"/>
        </w:rPr>
        <w:t xml:space="preserve"> по Договору, принятые Заказчиком.</w:t>
      </w:r>
    </w:p>
    <w:p w:rsidR="00B917E4" w:rsidRPr="00340F3D" w:rsidRDefault="00B917E4" w:rsidP="00340F3D">
      <w:pPr>
        <w:pStyle w:val="a3"/>
        <w:tabs>
          <w:tab w:val="left" w:pos="709"/>
          <w:tab w:val="left" w:pos="11766"/>
        </w:tabs>
        <w:ind w:left="0" w:firstLine="0"/>
        <w:jc w:val="center"/>
        <w:rPr>
          <w:rFonts w:eastAsia="Times New Roman" w:cs="Times New Roman"/>
          <w:b/>
          <w:sz w:val="27"/>
          <w:szCs w:val="27"/>
        </w:rPr>
      </w:pPr>
    </w:p>
    <w:p w:rsidR="00B917E4" w:rsidRPr="00340F3D" w:rsidRDefault="00B917E4" w:rsidP="00340F3D">
      <w:pPr>
        <w:pStyle w:val="a3"/>
        <w:tabs>
          <w:tab w:val="left" w:pos="709"/>
          <w:tab w:val="left" w:pos="11766"/>
        </w:tabs>
        <w:ind w:left="0" w:firstLine="0"/>
        <w:jc w:val="center"/>
        <w:rPr>
          <w:rFonts w:eastAsia="Times New Roman" w:cs="Times New Roman"/>
          <w:b/>
          <w:sz w:val="27"/>
          <w:szCs w:val="27"/>
        </w:rPr>
      </w:pPr>
      <w:r w:rsidRPr="00340F3D">
        <w:rPr>
          <w:rFonts w:eastAsia="Times New Roman" w:cs="Times New Roman"/>
          <w:b/>
          <w:sz w:val="27"/>
          <w:szCs w:val="27"/>
        </w:rPr>
        <w:t>Разрешение споров по Договору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Заказчик и Исполнитель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Если в течение 10 (десяти) рабочих дней, после начала переговоров Заказчик и Исполнитель не могут мирным путем разрешить спор по Договору, такой спор подлежит разрешению в соответствии с законодательством РК.</w:t>
      </w:r>
    </w:p>
    <w:p w:rsidR="00B917E4" w:rsidRPr="00B917E4" w:rsidRDefault="00B917E4" w:rsidP="00340F3D">
      <w:pPr>
        <w:pStyle w:val="a3"/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</w:p>
    <w:p w:rsidR="00B917E4" w:rsidRPr="00340F3D" w:rsidRDefault="00B917E4" w:rsidP="00340F3D">
      <w:pPr>
        <w:pStyle w:val="a3"/>
        <w:tabs>
          <w:tab w:val="left" w:pos="709"/>
          <w:tab w:val="left" w:pos="11766"/>
        </w:tabs>
        <w:ind w:left="0" w:firstLine="0"/>
        <w:jc w:val="center"/>
        <w:rPr>
          <w:rFonts w:eastAsia="Times New Roman" w:cs="Times New Roman"/>
          <w:b/>
          <w:sz w:val="27"/>
          <w:szCs w:val="27"/>
        </w:rPr>
      </w:pPr>
      <w:r w:rsidRPr="00340F3D">
        <w:rPr>
          <w:rFonts w:eastAsia="Times New Roman" w:cs="Times New Roman"/>
          <w:b/>
          <w:sz w:val="27"/>
          <w:szCs w:val="27"/>
        </w:rPr>
        <w:t>Обстоятельства непреодолимой силы /форс-мажор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обстоятельствами непреодолимой силы, определенными в соответствии с законодательством РК. 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При возникновении обстоятельств непреодолимой силы, срок исполнения Сторонами своих обязательств по Договору продлевается соразмерно сроку действия обстоятельств непреодолимой силы. </w:t>
      </w:r>
    </w:p>
    <w:p w:rsid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В случае если обстоятельства непреодолимой силы, будут длиться более 3 (трех) месяцев, Стороны имеют право отказаться от дальнейших обстоятельств по Договору. При этом, Заказчик производит оплату фактически оказанных Исполнителем </w:t>
      </w:r>
      <w:r w:rsidR="009128B6">
        <w:rPr>
          <w:rFonts w:eastAsia="Times New Roman" w:cs="Times New Roman"/>
          <w:sz w:val="27"/>
          <w:szCs w:val="27"/>
        </w:rPr>
        <w:t>Работ</w:t>
      </w:r>
      <w:r w:rsidRPr="00B917E4">
        <w:rPr>
          <w:rFonts w:eastAsia="Times New Roman" w:cs="Times New Roman"/>
          <w:sz w:val="27"/>
          <w:szCs w:val="27"/>
        </w:rPr>
        <w:t>, после этого ни одна из Сторон не будет иметь право требовать от другой Стороны возмещения каких-либо убытков.</w:t>
      </w:r>
    </w:p>
    <w:p w:rsidR="00340F3D" w:rsidRPr="00B917E4" w:rsidRDefault="00340F3D" w:rsidP="00340F3D">
      <w:pPr>
        <w:pStyle w:val="a3"/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</w:p>
    <w:p w:rsidR="00B917E4" w:rsidRPr="00340F3D" w:rsidRDefault="00B917E4" w:rsidP="00340F3D">
      <w:pPr>
        <w:pStyle w:val="a3"/>
        <w:tabs>
          <w:tab w:val="left" w:pos="709"/>
          <w:tab w:val="left" w:pos="11766"/>
        </w:tabs>
        <w:ind w:left="0" w:firstLine="0"/>
        <w:jc w:val="center"/>
        <w:rPr>
          <w:rFonts w:eastAsia="Times New Roman" w:cs="Times New Roman"/>
          <w:b/>
          <w:sz w:val="27"/>
          <w:szCs w:val="27"/>
        </w:rPr>
      </w:pPr>
      <w:r w:rsidRPr="00340F3D">
        <w:rPr>
          <w:rFonts w:eastAsia="Times New Roman" w:cs="Times New Roman"/>
          <w:b/>
          <w:sz w:val="27"/>
          <w:szCs w:val="27"/>
        </w:rPr>
        <w:t>Прочие положения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lastRenderedPageBreak/>
        <w:t>Настоящий Договор вступает в силу с момента его заключения и действует в течение 12 месяцев.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Договор составляется на русском языке. Вся относящаяся к договору переписка и другая документация, которой обмениваются Стороны, должны соответствовать данному условию.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Договор оформлен в 2 (двух) экземплярах, по 1 (одному) экземпляру для каждой Стороны, имеющих одинаковую юридическую силу.</w:t>
      </w:r>
    </w:p>
    <w:p w:rsidR="00B917E4" w:rsidRPr="00B917E4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>В случае изменения реквизитов, Стороны обязаны уведомить друг друга в трехдневный срок обо всех изменениях. В противном случае убытки ложатся на виновную Сторону.</w:t>
      </w:r>
    </w:p>
    <w:p w:rsidR="00B917E4" w:rsidRPr="00340F3D" w:rsidRDefault="00B917E4" w:rsidP="00340F3D">
      <w:pPr>
        <w:pStyle w:val="a3"/>
        <w:tabs>
          <w:tab w:val="left" w:pos="709"/>
          <w:tab w:val="left" w:pos="11766"/>
        </w:tabs>
        <w:ind w:left="0" w:firstLine="0"/>
        <w:rPr>
          <w:rFonts w:eastAsia="Times New Roman" w:cs="Times New Roman"/>
          <w:b/>
          <w:sz w:val="27"/>
          <w:szCs w:val="27"/>
        </w:rPr>
      </w:pPr>
    </w:p>
    <w:p w:rsidR="00B917E4" w:rsidRPr="00340F3D" w:rsidRDefault="00B917E4" w:rsidP="00340F3D">
      <w:pPr>
        <w:pStyle w:val="a3"/>
        <w:numPr>
          <w:ilvl w:val="0"/>
          <w:numId w:val="1"/>
        </w:numPr>
        <w:tabs>
          <w:tab w:val="left" w:pos="709"/>
          <w:tab w:val="left" w:pos="11766"/>
        </w:tabs>
        <w:ind w:left="0" w:firstLine="0"/>
        <w:rPr>
          <w:rFonts w:eastAsia="Times New Roman" w:cs="Times New Roman"/>
          <w:b/>
          <w:sz w:val="27"/>
          <w:szCs w:val="27"/>
        </w:rPr>
      </w:pPr>
      <w:r w:rsidRPr="00340F3D">
        <w:rPr>
          <w:rFonts w:eastAsia="Times New Roman" w:cs="Times New Roman"/>
          <w:b/>
          <w:sz w:val="27"/>
          <w:szCs w:val="27"/>
        </w:rPr>
        <w:t>Юридические адреса и реквизиты сторон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201"/>
        <w:gridCol w:w="4149"/>
      </w:tblGrid>
      <w:tr w:rsidR="00B917E4" w:rsidTr="00340F3D">
        <w:tc>
          <w:tcPr>
            <w:tcW w:w="5201" w:type="dxa"/>
          </w:tcPr>
          <w:p w:rsidR="00B917E4" w:rsidRPr="00340F3D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r w:rsidRPr="00340F3D">
              <w:rPr>
                <w:rFonts w:eastAsia="Times New Roman" w:cs="Times New Roman"/>
                <w:b/>
                <w:sz w:val="27"/>
                <w:szCs w:val="27"/>
              </w:rPr>
              <w:t>Заказчик</w:t>
            </w:r>
            <w:r w:rsidRPr="00340F3D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:</w:t>
            </w:r>
          </w:p>
          <w:p w:rsidR="00B917E4" w:rsidRPr="00B917E4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B917E4">
              <w:rPr>
                <w:rFonts w:eastAsia="Times New Roman" w:cs="Times New Roman"/>
                <w:sz w:val="27"/>
                <w:szCs w:val="27"/>
              </w:rPr>
              <w:t>ТОО</w:t>
            </w:r>
            <w:r w:rsidRPr="00B917E4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«Samruk-Green Energy»</w:t>
            </w:r>
          </w:p>
          <w:p w:rsidR="00B917E4" w:rsidRPr="00B917E4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  <w:r w:rsidRPr="00B917E4">
              <w:rPr>
                <w:rFonts w:eastAsia="Times New Roman" w:cs="Times New Roman"/>
                <w:sz w:val="27"/>
                <w:szCs w:val="27"/>
              </w:rPr>
              <w:t xml:space="preserve">Юридический адрес: 040800, РК, Алматинская </w:t>
            </w:r>
            <w:proofErr w:type="spellStart"/>
            <w:r w:rsidRPr="00B917E4">
              <w:rPr>
                <w:rFonts w:eastAsia="Times New Roman" w:cs="Times New Roman"/>
                <w:sz w:val="27"/>
                <w:szCs w:val="27"/>
              </w:rPr>
              <w:t>обл</w:t>
            </w:r>
            <w:proofErr w:type="spellEnd"/>
            <w:r w:rsidRPr="00B917E4">
              <w:rPr>
                <w:rFonts w:eastAsia="Times New Roman" w:cs="Times New Roman"/>
                <w:sz w:val="27"/>
                <w:szCs w:val="27"/>
              </w:rPr>
              <w:t xml:space="preserve">, г. Капшагай, </w:t>
            </w:r>
          </w:p>
          <w:p w:rsidR="00B917E4" w:rsidRPr="00B917E4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  <w:r w:rsidRPr="00B917E4">
              <w:rPr>
                <w:rFonts w:eastAsia="Times New Roman" w:cs="Times New Roman"/>
                <w:sz w:val="27"/>
                <w:szCs w:val="27"/>
              </w:rPr>
              <w:t>ул. Индустриальная, 35/2</w:t>
            </w:r>
          </w:p>
          <w:p w:rsidR="00B917E4" w:rsidRPr="00B917E4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  <w:r w:rsidRPr="00B917E4">
              <w:rPr>
                <w:rFonts w:eastAsia="Times New Roman" w:cs="Times New Roman"/>
                <w:sz w:val="27"/>
                <w:szCs w:val="27"/>
              </w:rPr>
              <w:t xml:space="preserve">Фактический адрес: 050010, г. Алматы, ул. Кунаева, 181 Б. </w:t>
            </w:r>
            <w:proofErr w:type="spellStart"/>
            <w:r w:rsidRPr="00B917E4">
              <w:rPr>
                <w:rFonts w:eastAsia="Times New Roman" w:cs="Times New Roman"/>
                <w:sz w:val="27"/>
                <w:szCs w:val="27"/>
              </w:rPr>
              <w:t>каб</w:t>
            </w:r>
            <w:proofErr w:type="spellEnd"/>
            <w:r w:rsidRPr="00B917E4">
              <w:rPr>
                <w:rFonts w:eastAsia="Times New Roman" w:cs="Times New Roman"/>
                <w:sz w:val="27"/>
                <w:szCs w:val="27"/>
              </w:rPr>
              <w:t>. №704</w:t>
            </w:r>
          </w:p>
          <w:p w:rsidR="00B917E4" w:rsidRPr="00B917E4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  <w:r w:rsidRPr="00B917E4">
              <w:rPr>
                <w:rFonts w:eastAsia="Times New Roman" w:cs="Times New Roman"/>
                <w:sz w:val="27"/>
                <w:szCs w:val="27"/>
              </w:rPr>
              <w:t>ИИК: KZ068560000007270035</w:t>
            </w:r>
          </w:p>
          <w:p w:rsidR="00B917E4" w:rsidRPr="00B917E4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  <w:r w:rsidRPr="00B917E4">
              <w:rPr>
                <w:rFonts w:eastAsia="Times New Roman" w:cs="Times New Roman"/>
                <w:sz w:val="27"/>
                <w:szCs w:val="27"/>
              </w:rPr>
              <w:t xml:space="preserve">в АО «Банк </w:t>
            </w:r>
            <w:proofErr w:type="spellStart"/>
            <w:r w:rsidRPr="00B917E4">
              <w:rPr>
                <w:rFonts w:eastAsia="Times New Roman" w:cs="Times New Roman"/>
                <w:sz w:val="27"/>
                <w:szCs w:val="27"/>
              </w:rPr>
              <w:t>ЦентрКредит</w:t>
            </w:r>
            <w:proofErr w:type="spellEnd"/>
            <w:r w:rsidRPr="00B917E4">
              <w:rPr>
                <w:rFonts w:eastAsia="Times New Roman" w:cs="Times New Roman"/>
                <w:sz w:val="27"/>
                <w:szCs w:val="27"/>
              </w:rPr>
              <w:t>»</w:t>
            </w:r>
          </w:p>
          <w:p w:rsidR="00B917E4" w:rsidRPr="00B917E4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  <w:r w:rsidRPr="00B917E4">
              <w:rPr>
                <w:rFonts w:eastAsia="Times New Roman" w:cs="Times New Roman"/>
                <w:sz w:val="27"/>
                <w:szCs w:val="27"/>
              </w:rPr>
              <w:t>БИК: KCJBKZKX</w:t>
            </w:r>
          </w:p>
          <w:p w:rsidR="00B917E4" w:rsidRPr="00B917E4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  <w:r w:rsidRPr="00B917E4">
              <w:rPr>
                <w:rFonts w:eastAsia="Times New Roman" w:cs="Times New Roman"/>
                <w:sz w:val="27"/>
                <w:szCs w:val="27"/>
              </w:rPr>
              <w:t xml:space="preserve">БИН: 120140018238  </w:t>
            </w:r>
          </w:p>
          <w:p w:rsidR="00B917E4" w:rsidRPr="00B917E4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  <w:r w:rsidRPr="00B917E4">
              <w:rPr>
                <w:rFonts w:eastAsia="Times New Roman" w:cs="Times New Roman"/>
                <w:sz w:val="27"/>
                <w:szCs w:val="27"/>
              </w:rPr>
              <w:t>Тел.: 8(727) 344-92-18, 344-92-19;</w:t>
            </w:r>
          </w:p>
          <w:p w:rsidR="00B917E4" w:rsidRPr="00B917E4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B917E4">
              <w:rPr>
                <w:rFonts w:eastAsia="Times New Roman" w:cs="Times New Roman"/>
                <w:sz w:val="27"/>
                <w:szCs w:val="27"/>
              </w:rPr>
              <w:t>email</w:t>
            </w:r>
            <w:proofErr w:type="spellEnd"/>
            <w:r w:rsidRPr="00B917E4">
              <w:rPr>
                <w:rFonts w:eastAsia="Times New Roman" w:cs="Times New Roman"/>
                <w:sz w:val="27"/>
                <w:szCs w:val="27"/>
              </w:rPr>
              <w:t>: info@samruk-green.kz</w:t>
            </w:r>
          </w:p>
          <w:p w:rsidR="00B917E4" w:rsidRPr="00B917E4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</w:p>
          <w:p w:rsidR="00B917E4" w:rsidRPr="00340F3D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b/>
                <w:sz w:val="27"/>
                <w:szCs w:val="27"/>
              </w:rPr>
            </w:pPr>
          </w:p>
          <w:p w:rsidR="00B917E4" w:rsidRPr="00340F3D" w:rsidRDefault="00B917E4" w:rsidP="00340F3D">
            <w:pPr>
              <w:pStyle w:val="a3"/>
              <w:tabs>
                <w:tab w:val="left" w:pos="436"/>
                <w:tab w:val="left" w:pos="11766"/>
              </w:tabs>
              <w:ind w:left="0" w:firstLine="0"/>
              <w:rPr>
                <w:rFonts w:eastAsia="Times New Roman" w:cs="Times New Roman"/>
                <w:b/>
                <w:sz w:val="27"/>
                <w:szCs w:val="27"/>
              </w:rPr>
            </w:pPr>
            <w:r w:rsidRPr="00340F3D">
              <w:rPr>
                <w:rFonts w:eastAsia="Times New Roman" w:cs="Times New Roman"/>
                <w:b/>
                <w:sz w:val="27"/>
                <w:szCs w:val="27"/>
              </w:rPr>
              <w:t xml:space="preserve">/_______________ </w:t>
            </w:r>
            <w:proofErr w:type="gramStart"/>
            <w:r w:rsidRPr="00340F3D">
              <w:rPr>
                <w:rFonts w:eastAsia="Times New Roman" w:cs="Times New Roman"/>
                <w:b/>
                <w:sz w:val="27"/>
                <w:szCs w:val="27"/>
              </w:rPr>
              <w:t>/  Р.</w:t>
            </w:r>
            <w:proofErr w:type="gramEnd"/>
            <w:r w:rsidRPr="00340F3D">
              <w:rPr>
                <w:rFonts w:eastAsia="Times New Roman" w:cs="Times New Roman"/>
                <w:b/>
                <w:sz w:val="27"/>
                <w:szCs w:val="27"/>
              </w:rPr>
              <w:t xml:space="preserve"> Конакбаев</w:t>
            </w:r>
          </w:p>
          <w:p w:rsidR="00B917E4" w:rsidRDefault="00B917E4" w:rsidP="00340F3D">
            <w:pPr>
              <w:pStyle w:val="a3"/>
              <w:tabs>
                <w:tab w:val="left" w:pos="709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4149" w:type="dxa"/>
          </w:tcPr>
          <w:p w:rsidR="00B917E4" w:rsidRDefault="00B917E4" w:rsidP="00340F3D">
            <w:pPr>
              <w:pStyle w:val="a3"/>
              <w:tabs>
                <w:tab w:val="left" w:pos="709"/>
                <w:tab w:val="left" w:pos="11766"/>
              </w:tabs>
              <w:ind w:left="0" w:firstLine="0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 w:rsidR="00B917E4" w:rsidRPr="00B917E4" w:rsidRDefault="00B917E4" w:rsidP="00340F3D">
      <w:pPr>
        <w:pStyle w:val="a3"/>
        <w:tabs>
          <w:tab w:val="left" w:pos="709"/>
          <w:tab w:val="left" w:pos="11766"/>
        </w:tabs>
        <w:ind w:left="0" w:firstLine="0"/>
        <w:rPr>
          <w:rFonts w:eastAsia="Times New Roman" w:cs="Times New Roman"/>
          <w:sz w:val="27"/>
          <w:szCs w:val="27"/>
        </w:rPr>
      </w:pPr>
    </w:p>
    <w:p w:rsidR="00E376F6" w:rsidRDefault="00B917E4" w:rsidP="00340F3D">
      <w:pPr>
        <w:tabs>
          <w:tab w:val="left" w:pos="709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  <w:r w:rsidRPr="00B917E4">
        <w:rPr>
          <w:rFonts w:eastAsia="Times New Roman" w:cs="Times New Roman"/>
          <w:sz w:val="27"/>
          <w:szCs w:val="27"/>
        </w:rPr>
        <w:t xml:space="preserve"> </w:t>
      </w:r>
    </w:p>
    <w:p w:rsidR="00E376F6" w:rsidRDefault="00E376F6">
      <w:pPr>
        <w:spacing w:after="160" w:line="259" w:lineRule="auto"/>
        <w:ind w:firstLine="0"/>
        <w:jc w:val="lef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br w:type="page"/>
      </w:r>
    </w:p>
    <w:p w:rsidR="00252D3F" w:rsidRDefault="00E376F6" w:rsidP="00E376F6">
      <w:pPr>
        <w:tabs>
          <w:tab w:val="left" w:pos="709"/>
          <w:tab w:val="left" w:pos="11766"/>
        </w:tabs>
        <w:ind w:firstLine="0"/>
        <w:jc w:val="right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lastRenderedPageBreak/>
        <w:t>Приложение 1 к договору</w:t>
      </w:r>
    </w:p>
    <w:p w:rsidR="00E376F6" w:rsidRPr="00124DC3" w:rsidRDefault="00E376F6" w:rsidP="00124DC3">
      <w:pPr>
        <w:tabs>
          <w:tab w:val="left" w:pos="709"/>
          <w:tab w:val="left" w:pos="11766"/>
        </w:tabs>
        <w:ind w:firstLine="0"/>
        <w:jc w:val="center"/>
        <w:rPr>
          <w:rFonts w:eastAsia="Times New Roman" w:cs="Times New Roman"/>
          <w:b/>
          <w:szCs w:val="27"/>
        </w:rPr>
      </w:pPr>
    </w:p>
    <w:p w:rsidR="00E376F6" w:rsidRPr="00124DC3" w:rsidRDefault="00E376F6" w:rsidP="00124DC3">
      <w:pPr>
        <w:tabs>
          <w:tab w:val="left" w:pos="709"/>
          <w:tab w:val="left" w:pos="11766"/>
        </w:tabs>
        <w:ind w:firstLine="0"/>
        <w:jc w:val="center"/>
        <w:rPr>
          <w:rFonts w:eastAsia="Times New Roman" w:cs="Times New Roman"/>
          <w:b/>
          <w:szCs w:val="27"/>
        </w:rPr>
      </w:pPr>
      <w:r w:rsidRPr="00124DC3">
        <w:rPr>
          <w:rFonts w:eastAsia="Times New Roman" w:cs="Times New Roman"/>
          <w:b/>
          <w:szCs w:val="27"/>
        </w:rPr>
        <w:t>Техническая спецификация</w:t>
      </w:r>
    </w:p>
    <w:p w:rsidR="00E376F6" w:rsidRPr="00B917E4" w:rsidRDefault="00E376F6" w:rsidP="00340F3D">
      <w:pPr>
        <w:tabs>
          <w:tab w:val="left" w:pos="709"/>
          <w:tab w:val="left" w:pos="11766"/>
        </w:tabs>
        <w:ind w:firstLine="0"/>
        <w:rPr>
          <w:rFonts w:eastAsia="Times New Roman" w:cs="Times New Roman"/>
          <w:sz w:val="27"/>
          <w:szCs w:val="27"/>
        </w:rPr>
      </w:pPr>
    </w:p>
    <w:sectPr w:rsidR="00E376F6" w:rsidRPr="00B9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5D7"/>
    <w:multiLevelType w:val="hybridMultilevel"/>
    <w:tmpl w:val="E0303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B89"/>
    <w:multiLevelType w:val="hybridMultilevel"/>
    <w:tmpl w:val="8CE83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173C"/>
    <w:multiLevelType w:val="multilevel"/>
    <w:tmpl w:val="A554FC24"/>
    <w:styleLink w:val="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6"/>
      <w:numFmt w:val="decimal"/>
      <w:lvlText w:val="%2."/>
      <w:lvlJc w:val="left"/>
      <w:pPr>
        <w:tabs>
          <w:tab w:val="num" w:pos="1708"/>
        </w:tabs>
        <w:ind w:left="1708" w:hanging="360"/>
      </w:pPr>
    </w:lvl>
    <w:lvl w:ilvl="2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3" w15:restartNumberingAfterBreak="0">
    <w:nsid w:val="2A082AB5"/>
    <w:multiLevelType w:val="hybridMultilevel"/>
    <w:tmpl w:val="550E9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52839"/>
    <w:multiLevelType w:val="hybridMultilevel"/>
    <w:tmpl w:val="B8C03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51E3A"/>
    <w:multiLevelType w:val="hybridMultilevel"/>
    <w:tmpl w:val="991C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816"/>
    <w:multiLevelType w:val="multilevel"/>
    <w:tmpl w:val="A554FC24"/>
    <w:numStyleLink w:val="1"/>
  </w:abstractNum>
  <w:abstractNum w:abstractNumId="7" w15:restartNumberingAfterBreak="0">
    <w:nsid w:val="62C0338E"/>
    <w:multiLevelType w:val="hybridMultilevel"/>
    <w:tmpl w:val="233E6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47ADD"/>
    <w:multiLevelType w:val="hybridMultilevel"/>
    <w:tmpl w:val="A19C5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A3D41"/>
    <w:multiLevelType w:val="hybridMultilevel"/>
    <w:tmpl w:val="F62A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211"/>
          </w:tabs>
          <w:ind w:left="1211" w:hanging="360"/>
        </w:pPr>
      </w:lvl>
    </w:lvlOverride>
    <w:lvlOverride w:ilvl="1">
      <w:startOverride w:val="26"/>
      <w:lvl w:ilvl="1">
        <w:start w:val="26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4B"/>
    <w:rsid w:val="00050C29"/>
    <w:rsid w:val="000644C3"/>
    <w:rsid w:val="000C0AA9"/>
    <w:rsid w:val="000D609C"/>
    <w:rsid w:val="000E3658"/>
    <w:rsid w:val="00115473"/>
    <w:rsid w:val="001167FA"/>
    <w:rsid w:val="00124DC3"/>
    <w:rsid w:val="0013212C"/>
    <w:rsid w:val="001C62C6"/>
    <w:rsid w:val="001E7EE1"/>
    <w:rsid w:val="002374E8"/>
    <w:rsid w:val="00241FC2"/>
    <w:rsid w:val="00246493"/>
    <w:rsid w:val="00252D3F"/>
    <w:rsid w:val="002C0BD9"/>
    <w:rsid w:val="00340F3D"/>
    <w:rsid w:val="003D2ADF"/>
    <w:rsid w:val="003D77EB"/>
    <w:rsid w:val="003E50EB"/>
    <w:rsid w:val="003F70AA"/>
    <w:rsid w:val="0040414F"/>
    <w:rsid w:val="00433DB4"/>
    <w:rsid w:val="00435347"/>
    <w:rsid w:val="00450CE2"/>
    <w:rsid w:val="004800A5"/>
    <w:rsid w:val="00482EC4"/>
    <w:rsid w:val="004A2703"/>
    <w:rsid w:val="00500EAC"/>
    <w:rsid w:val="00521F88"/>
    <w:rsid w:val="00560D48"/>
    <w:rsid w:val="0056714B"/>
    <w:rsid w:val="00584E4C"/>
    <w:rsid w:val="005E5CC0"/>
    <w:rsid w:val="006435E7"/>
    <w:rsid w:val="00643DFD"/>
    <w:rsid w:val="00660058"/>
    <w:rsid w:val="00703DCF"/>
    <w:rsid w:val="007302C5"/>
    <w:rsid w:val="007A3AFD"/>
    <w:rsid w:val="007B2C05"/>
    <w:rsid w:val="008201F9"/>
    <w:rsid w:val="00822B46"/>
    <w:rsid w:val="00842CE0"/>
    <w:rsid w:val="00876DC8"/>
    <w:rsid w:val="008B794F"/>
    <w:rsid w:val="008E31DB"/>
    <w:rsid w:val="008E512A"/>
    <w:rsid w:val="00911341"/>
    <w:rsid w:val="009128B6"/>
    <w:rsid w:val="00977084"/>
    <w:rsid w:val="009D3632"/>
    <w:rsid w:val="00A1242E"/>
    <w:rsid w:val="00A56D9D"/>
    <w:rsid w:val="00A7317A"/>
    <w:rsid w:val="00A74EB6"/>
    <w:rsid w:val="00A9239A"/>
    <w:rsid w:val="00AC4818"/>
    <w:rsid w:val="00AC60E2"/>
    <w:rsid w:val="00AE5A0C"/>
    <w:rsid w:val="00AF7920"/>
    <w:rsid w:val="00B34FF8"/>
    <w:rsid w:val="00B668FB"/>
    <w:rsid w:val="00B717FA"/>
    <w:rsid w:val="00B806C9"/>
    <w:rsid w:val="00B917E4"/>
    <w:rsid w:val="00BA6E82"/>
    <w:rsid w:val="00C451AC"/>
    <w:rsid w:val="00C65C60"/>
    <w:rsid w:val="00D2411E"/>
    <w:rsid w:val="00DA2598"/>
    <w:rsid w:val="00E0414C"/>
    <w:rsid w:val="00E376F6"/>
    <w:rsid w:val="00E97566"/>
    <w:rsid w:val="00EE747D"/>
    <w:rsid w:val="00F34314"/>
    <w:rsid w:val="00F73A35"/>
    <w:rsid w:val="00F94EA9"/>
    <w:rsid w:val="00FA6073"/>
    <w:rsid w:val="00FC10FF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0677"/>
  <w15:chartTrackingRefBased/>
  <w15:docId w15:val="{0028A390-F4A2-4B1E-95A4-5259BB8D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11E"/>
    <w:pPr>
      <w:spacing w:after="0" w:line="240" w:lineRule="auto"/>
      <w:ind w:firstLine="709"/>
      <w:jc w:val="both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0C"/>
    <w:pPr>
      <w:ind w:left="720"/>
      <w:contextualSpacing/>
    </w:pPr>
  </w:style>
  <w:style w:type="numbering" w:customStyle="1" w:styleId="1">
    <w:name w:val="Стиль1"/>
    <w:uiPriority w:val="99"/>
    <w:rsid w:val="00AF7920"/>
    <w:pPr>
      <w:numPr>
        <w:numId w:val="4"/>
      </w:numPr>
    </w:pPr>
  </w:style>
  <w:style w:type="table" w:styleId="a4">
    <w:name w:val="Table Grid"/>
    <w:basedOn w:val="a1"/>
    <w:uiPriority w:val="39"/>
    <w:rsid w:val="00B9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62</cp:revision>
  <dcterms:created xsi:type="dcterms:W3CDTF">2017-12-27T06:56:00Z</dcterms:created>
  <dcterms:modified xsi:type="dcterms:W3CDTF">2018-01-31T15:17:00Z</dcterms:modified>
</cp:coreProperties>
</file>